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780602" w14:textId="551DDE75" w:rsidR="00953215" w:rsidRPr="00D43D5B" w:rsidRDefault="00BA3263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292B36E1" w14:textId="42A2A624" w:rsidR="00D43D5B" w:rsidRDefault="00E1337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1F78B90D" w:rsidR="00953215" w:rsidRDefault="00E1337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6A10EE07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</w:t>
      </w:r>
      <w:r w:rsidR="00E13372">
        <w:rPr>
          <w:rFonts w:ascii="Times New Roman" w:hAnsi="Times New Roman" w:cs="Times New Roman"/>
          <w:sz w:val="24"/>
          <w:szCs w:val="24"/>
        </w:rPr>
        <w:t>field exercise with the National Guard for Hazard Mitigation</w:t>
      </w:r>
      <w:r w:rsidR="00CA5E74">
        <w:rPr>
          <w:rFonts w:ascii="Times New Roman" w:hAnsi="Times New Roman" w:cs="Times New Roman"/>
          <w:sz w:val="24"/>
          <w:szCs w:val="24"/>
        </w:rPr>
        <w:t xml:space="preserve"> Projects.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7BDE88E0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552AD1">
        <w:rPr>
          <w:rFonts w:ascii="Times New Roman" w:hAnsi="Times New Roman" w:cs="Times New Roman"/>
          <w:color w:val="FF0000"/>
          <w:sz w:val="24"/>
          <w:szCs w:val="24"/>
        </w:rPr>
        <w:t>2-</w:t>
      </w:r>
      <w:r w:rsidR="00E13372">
        <w:rPr>
          <w:rFonts w:ascii="Times New Roman" w:hAnsi="Times New Roman" w:cs="Times New Roman"/>
          <w:color w:val="FF0000"/>
          <w:sz w:val="24"/>
          <w:szCs w:val="24"/>
        </w:rPr>
        <w:t>5-25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C27B0"/>
    <w:rsid w:val="00552AD1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53215"/>
    <w:rsid w:val="009B3C3A"/>
    <w:rsid w:val="009B5F22"/>
    <w:rsid w:val="00A23871"/>
    <w:rsid w:val="00AB507D"/>
    <w:rsid w:val="00B144DD"/>
    <w:rsid w:val="00B95ADE"/>
    <w:rsid w:val="00BA3263"/>
    <w:rsid w:val="00C417D1"/>
    <w:rsid w:val="00CA5E74"/>
    <w:rsid w:val="00D43D5B"/>
    <w:rsid w:val="00E13372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2024-10-07T20:10:00Z</cp:lastPrinted>
  <dcterms:created xsi:type="dcterms:W3CDTF">2025-02-05T22:18:00Z</dcterms:created>
  <dcterms:modified xsi:type="dcterms:W3CDTF">2025-02-05T22:26:00Z</dcterms:modified>
</cp:coreProperties>
</file>