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CA25" w14:textId="51FF66C0" w:rsidR="00174B3E" w:rsidRPr="00ED2326" w:rsidRDefault="00ED2326">
      <w:pPr>
        <w:rPr>
          <w:rFonts w:ascii="Times New Roman" w:hAnsi="Times New Roman" w:cs="Times New Roman"/>
          <w:sz w:val="144"/>
          <w:szCs w:val="144"/>
        </w:rPr>
      </w:pPr>
      <w:r w:rsidRPr="00ED2326">
        <w:rPr>
          <w:rFonts w:ascii="Times New Roman" w:hAnsi="Times New Roman" w:cs="Times New Roman"/>
          <w:sz w:val="130"/>
          <w:szCs w:val="130"/>
        </w:rPr>
        <w:t>Mora County Offices and Solid Waste will be on a two</w:t>
      </w:r>
      <w:r>
        <w:rPr>
          <w:rFonts w:ascii="Times New Roman" w:hAnsi="Times New Roman" w:cs="Times New Roman"/>
          <w:sz w:val="130"/>
          <w:szCs w:val="130"/>
        </w:rPr>
        <w:t>-</w:t>
      </w:r>
      <w:r w:rsidRPr="00ED2326">
        <w:rPr>
          <w:rFonts w:ascii="Times New Roman" w:hAnsi="Times New Roman" w:cs="Times New Roman"/>
          <w:sz w:val="130"/>
          <w:szCs w:val="130"/>
        </w:rPr>
        <w:t>hour delay tomorrow 1/13/25 due to inclement weath</w:t>
      </w:r>
      <w:r w:rsidRPr="00ED2326">
        <w:rPr>
          <w:rFonts w:ascii="Times New Roman" w:hAnsi="Times New Roman" w:cs="Times New Roman"/>
          <w:sz w:val="144"/>
          <w:szCs w:val="144"/>
        </w:rPr>
        <w:t>er</w:t>
      </w:r>
    </w:p>
    <w:sectPr w:rsidR="00174B3E" w:rsidRPr="00ED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26"/>
    <w:rsid w:val="00174B3E"/>
    <w:rsid w:val="00755A6D"/>
    <w:rsid w:val="00996EE0"/>
    <w:rsid w:val="009A7CD1"/>
    <w:rsid w:val="00B31602"/>
    <w:rsid w:val="00E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45FF"/>
  <w15:chartTrackingRefBased/>
  <w15:docId w15:val="{012FB501-059F-42E0-A4E6-D4E8BB9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Casados</dc:creator>
  <cp:keywords/>
  <dc:description/>
  <cp:lastModifiedBy>Stephanie Casados</cp:lastModifiedBy>
  <cp:revision>1</cp:revision>
  <dcterms:created xsi:type="dcterms:W3CDTF">2025-01-13T04:18:00Z</dcterms:created>
  <dcterms:modified xsi:type="dcterms:W3CDTF">2025-01-13T04:21:00Z</dcterms:modified>
</cp:coreProperties>
</file>