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3DBC0" w14:textId="77777777" w:rsidR="001766BD" w:rsidRPr="00743A31" w:rsidRDefault="001766BD" w:rsidP="001766BD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743A31">
        <w:rPr>
          <w:b/>
          <w:bCs/>
          <w:sz w:val="36"/>
          <w:szCs w:val="36"/>
        </w:rPr>
        <w:t>Amendment to Invitation to Bid</w:t>
      </w:r>
    </w:p>
    <w:p w14:paraId="0142235B" w14:textId="77777777" w:rsidR="001766BD" w:rsidRPr="00C15366" w:rsidRDefault="001766BD" w:rsidP="001766BD">
      <w:pPr>
        <w:spacing w:after="0" w:line="240" w:lineRule="auto"/>
        <w:jc w:val="center"/>
        <w:rPr>
          <w:b/>
          <w:bCs/>
        </w:rPr>
      </w:pPr>
      <w:r w:rsidRPr="00C15366">
        <w:rPr>
          <w:b/>
          <w:bCs/>
        </w:rPr>
        <w:t>(Extended Deadlines)</w:t>
      </w:r>
    </w:p>
    <w:p w14:paraId="6152FBED" w14:textId="77777777" w:rsidR="001766BD" w:rsidRDefault="001766BD" w:rsidP="001766BD">
      <w:pPr>
        <w:spacing w:after="0" w:line="240" w:lineRule="auto"/>
        <w:jc w:val="center"/>
        <w:rPr>
          <w:b/>
          <w:bCs/>
        </w:rPr>
      </w:pPr>
      <w:r w:rsidRPr="00C15366">
        <w:rPr>
          <w:b/>
          <w:bCs/>
        </w:rPr>
        <w:t>ITB No. 2024-004 Dump Truck</w:t>
      </w:r>
    </w:p>
    <w:p w14:paraId="479790D5" w14:textId="77777777" w:rsidR="001766BD" w:rsidRDefault="001766BD" w:rsidP="001766B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Issued on 10/23/2024</w:t>
      </w:r>
    </w:p>
    <w:p w14:paraId="1C9C299A" w14:textId="77777777" w:rsidR="001766BD" w:rsidRPr="00C15366" w:rsidRDefault="001766BD" w:rsidP="001766BD">
      <w:pPr>
        <w:spacing w:after="0" w:line="240" w:lineRule="auto"/>
        <w:jc w:val="center"/>
        <w:rPr>
          <w:b/>
          <w:bCs/>
        </w:rPr>
      </w:pPr>
    </w:p>
    <w:p w14:paraId="2DF4B3D7" w14:textId="77777777" w:rsidR="001766BD" w:rsidRDefault="001766BD" w:rsidP="001766BD">
      <w:pPr>
        <w:spacing w:after="0" w:line="240" w:lineRule="auto"/>
        <w:jc w:val="center"/>
        <w:rPr>
          <w:b/>
          <w:bCs/>
        </w:rPr>
      </w:pPr>
    </w:p>
    <w:p w14:paraId="1FA4101B" w14:textId="77777777" w:rsidR="001766BD" w:rsidRPr="00C15366" w:rsidRDefault="001766BD" w:rsidP="001766BD">
      <w:pPr>
        <w:spacing w:after="0" w:line="240" w:lineRule="auto"/>
        <w:jc w:val="center"/>
        <w:rPr>
          <w:b/>
          <w:bCs/>
        </w:rPr>
      </w:pPr>
    </w:p>
    <w:p w14:paraId="740A9CD8" w14:textId="77777777" w:rsidR="001766BD" w:rsidRPr="001766BD" w:rsidRDefault="001766BD" w:rsidP="001766BD">
      <w:pPr>
        <w:spacing w:after="0" w:line="240" w:lineRule="auto"/>
      </w:pPr>
      <w:r w:rsidRPr="001766BD">
        <w:t>Pre-Bid Conference Reset for:</w:t>
      </w:r>
    </w:p>
    <w:p w14:paraId="562FFDC8" w14:textId="77777777" w:rsidR="001766BD" w:rsidRPr="001766BD" w:rsidRDefault="001766BD" w:rsidP="001766BD">
      <w:pPr>
        <w:spacing w:after="0" w:line="240" w:lineRule="auto"/>
      </w:pPr>
      <w:r w:rsidRPr="001766BD">
        <w:t>Wednesday, October 30, 2024 at 11:00 a.m.</w:t>
      </w:r>
    </w:p>
    <w:p w14:paraId="392DEC14" w14:textId="77777777" w:rsidR="001766BD" w:rsidRPr="001766BD" w:rsidRDefault="001766BD" w:rsidP="001766BD">
      <w:r w:rsidRPr="001766BD">
        <w:t xml:space="preserve">Zoom Link: </w:t>
      </w:r>
    </w:p>
    <w:p w14:paraId="6D06C9EE" w14:textId="692485CD" w:rsidR="001766BD" w:rsidRPr="001766BD" w:rsidRDefault="001766BD" w:rsidP="001766BD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66BD">
        <w:rPr>
          <w:rFonts w:ascii="Aptos" w:eastAsia="Times New Roman" w:hAnsi="Aptos" w:cs="Times New Roman"/>
          <w:color w:val="000000"/>
          <w:kern w:val="0"/>
          <w14:ligatures w14:val="none"/>
        </w:rPr>
        <w:t>https://us06web.zoom.us/j/81543175977?pwd=4xYBJ7UR47mPcQzK8SvXRD9oSWYJGG.1</w:t>
      </w:r>
    </w:p>
    <w:p w14:paraId="0A27D07B" w14:textId="387DA493" w:rsidR="001766BD" w:rsidRPr="001766BD" w:rsidRDefault="001766BD" w:rsidP="001766BD">
      <w:pPr>
        <w:spacing w:after="0" w:line="240" w:lineRule="auto"/>
      </w:pPr>
    </w:p>
    <w:p w14:paraId="3475A499" w14:textId="77777777" w:rsidR="001766BD" w:rsidRPr="001766BD" w:rsidRDefault="001766BD" w:rsidP="001766BD">
      <w:pPr>
        <w:spacing w:after="0" w:line="240" w:lineRule="auto"/>
      </w:pPr>
    </w:p>
    <w:p w14:paraId="203857FA" w14:textId="77777777" w:rsidR="001766BD" w:rsidRPr="001766BD" w:rsidRDefault="001766BD" w:rsidP="001766BD">
      <w:pPr>
        <w:spacing w:after="0" w:line="240" w:lineRule="auto"/>
      </w:pPr>
      <w:r w:rsidRPr="001766BD">
        <w:t>The deadline to receive bids has been extended as follows:</w:t>
      </w:r>
    </w:p>
    <w:p w14:paraId="2C93D5DB" w14:textId="77777777" w:rsidR="001766BD" w:rsidRPr="001766BD" w:rsidRDefault="001766BD" w:rsidP="001766BD">
      <w:pPr>
        <w:spacing w:after="0" w:line="240" w:lineRule="auto"/>
      </w:pPr>
      <w:r w:rsidRPr="001766BD">
        <w:t>Deadline—Monday, November 4, 2024 at 9:00 a.m.</w:t>
      </w:r>
    </w:p>
    <w:p w14:paraId="3E8009B3" w14:textId="77777777" w:rsidR="001766BD" w:rsidRPr="001766BD" w:rsidRDefault="001766BD" w:rsidP="001766BD">
      <w:pPr>
        <w:spacing w:after="0" w:line="240" w:lineRule="auto"/>
      </w:pPr>
    </w:p>
    <w:p w14:paraId="5100FB62" w14:textId="77777777" w:rsidR="001766BD" w:rsidRPr="001766BD" w:rsidRDefault="001766BD" w:rsidP="001766BD">
      <w:pPr>
        <w:spacing w:after="0" w:line="240" w:lineRule="auto"/>
      </w:pPr>
      <w:r w:rsidRPr="001766BD">
        <w:t>Public Opening of Timely Submitted Bids:</w:t>
      </w:r>
    </w:p>
    <w:p w14:paraId="2DB8B2E6" w14:textId="77777777" w:rsidR="001766BD" w:rsidRPr="001766BD" w:rsidRDefault="001766BD" w:rsidP="001766BD">
      <w:pPr>
        <w:spacing w:after="0" w:line="240" w:lineRule="auto"/>
      </w:pPr>
      <w:r w:rsidRPr="001766BD">
        <w:t>Monday, November 4, 2024 at 10:00 a.m.</w:t>
      </w:r>
    </w:p>
    <w:p w14:paraId="21B3E24B" w14:textId="77777777" w:rsidR="001766BD" w:rsidRPr="001766BD" w:rsidRDefault="001766BD" w:rsidP="001766BD">
      <w:pPr>
        <w:spacing w:after="0" w:line="240" w:lineRule="auto"/>
      </w:pPr>
    </w:p>
    <w:p w14:paraId="4691BEF4" w14:textId="77777777" w:rsidR="00DB7E43" w:rsidRDefault="00DB7E43"/>
    <w:sectPr w:rsidR="00DB7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BD"/>
    <w:rsid w:val="00056B67"/>
    <w:rsid w:val="001766BD"/>
    <w:rsid w:val="003D2ABA"/>
    <w:rsid w:val="007B3888"/>
    <w:rsid w:val="007B4628"/>
    <w:rsid w:val="008C6A4B"/>
    <w:rsid w:val="00D65FCF"/>
    <w:rsid w:val="00DB7E43"/>
    <w:rsid w:val="00FC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CBB9D"/>
  <w15:chartTrackingRefBased/>
  <w15:docId w15:val="{65501435-58B3-4F77-8F8C-6028BAF4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6BD"/>
  </w:style>
  <w:style w:type="paragraph" w:styleId="Heading1">
    <w:name w:val="heading 1"/>
    <w:basedOn w:val="Normal"/>
    <w:next w:val="Normal"/>
    <w:link w:val="Heading1Char"/>
    <w:uiPriority w:val="9"/>
    <w:qFormat/>
    <w:rsid w:val="001766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6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6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6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6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6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6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6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6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6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6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6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6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6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6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6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6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6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6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6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6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6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6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6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6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6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Adelita Encinias</dc:creator>
  <cp:keywords/>
  <dc:description/>
  <cp:lastModifiedBy>Stephanie S. Casados</cp:lastModifiedBy>
  <cp:revision>2</cp:revision>
  <dcterms:created xsi:type="dcterms:W3CDTF">2024-10-23T15:41:00Z</dcterms:created>
  <dcterms:modified xsi:type="dcterms:W3CDTF">2024-10-23T15:41:00Z</dcterms:modified>
</cp:coreProperties>
</file>