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B5F35CC" w14:textId="569EA208" w:rsidR="00D43D5B" w:rsidRDefault="00BA3263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3344C01A" w14:textId="49B85E5F" w:rsidR="006543C5" w:rsidRDefault="006543C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 County Commission Chambers</w:t>
      </w:r>
    </w:p>
    <w:p w14:paraId="10814FF1" w14:textId="107B5EAF" w:rsidR="006543C5" w:rsidRDefault="006543C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Courthouse Drive</w:t>
      </w:r>
    </w:p>
    <w:p w14:paraId="07780602" w14:textId="5145BB46" w:rsidR="00953215" w:rsidRPr="00D43D5B" w:rsidRDefault="0095321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Mora, NM 87732</w:t>
      </w:r>
    </w:p>
    <w:p w14:paraId="292B36E1" w14:textId="28A3DE38" w:rsid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29436F">
        <w:rPr>
          <w:rFonts w:ascii="Times New Roman" w:hAnsi="Times New Roman" w:cs="Times New Roman"/>
          <w:b/>
          <w:bCs/>
          <w:sz w:val="28"/>
          <w:szCs w:val="28"/>
        </w:rPr>
        <w:t>uesday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7B60">
        <w:rPr>
          <w:rFonts w:ascii="Times New Roman" w:hAnsi="Times New Roman" w:cs="Times New Roman"/>
          <w:b/>
          <w:bCs/>
          <w:sz w:val="28"/>
          <w:szCs w:val="28"/>
        </w:rPr>
        <w:t>August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7B60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3C417499" w14:textId="1467564D" w:rsidR="00953215" w:rsidRDefault="00B87B60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10:00 am-12:00 pm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6CFF2DCE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>A Potential Quorum of</w:t>
      </w:r>
      <w:r w:rsidR="00B87B60">
        <w:rPr>
          <w:rFonts w:ascii="Times New Roman" w:hAnsi="Times New Roman" w:cs="Times New Roman"/>
          <w:sz w:val="24"/>
          <w:szCs w:val="24"/>
        </w:rPr>
        <w:t xml:space="preserve"> the Mora County Commission may attend a meeting with</w:t>
      </w:r>
      <w:r w:rsidR="00B87B60" w:rsidRPr="00B87B60">
        <w:rPr>
          <w:rFonts w:ascii="Times New Roman" w:hAnsi="Times New Roman" w:cs="Times New Roman"/>
          <w:sz w:val="24"/>
          <w:szCs w:val="24"/>
        </w:rPr>
        <w:t xml:space="preserve"> DHSEM, Thom</w:t>
      </w:r>
      <w:r w:rsidR="00B87B60">
        <w:rPr>
          <w:rFonts w:ascii="Times New Roman" w:hAnsi="Times New Roman" w:cs="Times New Roman"/>
          <w:sz w:val="24"/>
          <w:szCs w:val="24"/>
        </w:rPr>
        <w:t>p</w:t>
      </w:r>
      <w:r w:rsidR="00B87B60" w:rsidRPr="00B87B60">
        <w:rPr>
          <w:rFonts w:ascii="Times New Roman" w:hAnsi="Times New Roman" w:cs="Times New Roman"/>
          <w:sz w:val="24"/>
          <w:szCs w:val="24"/>
        </w:rPr>
        <w:t>son and Singleton Schreiber. </w:t>
      </w:r>
    </w:p>
    <w:p w14:paraId="04367CCD" w14:textId="3DA026A5" w:rsidR="00B87B60" w:rsidRDefault="00B87B60" w:rsidP="00BA3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decisions will be made, or public policy formulated by the Commission members in attendance during the meeting.</w:t>
      </w:r>
    </w:p>
    <w:p w14:paraId="04FF0F1B" w14:textId="395E77E0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16C7B372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B87B60">
        <w:rPr>
          <w:rFonts w:ascii="Times New Roman" w:hAnsi="Times New Roman" w:cs="Times New Roman"/>
          <w:color w:val="FF0000"/>
          <w:sz w:val="24"/>
          <w:szCs w:val="24"/>
        </w:rPr>
        <w:t>8-7-24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2043DD"/>
    <w:rsid w:val="0029436F"/>
    <w:rsid w:val="0029448E"/>
    <w:rsid w:val="00351783"/>
    <w:rsid w:val="004761CE"/>
    <w:rsid w:val="004814FA"/>
    <w:rsid w:val="004C27B0"/>
    <w:rsid w:val="00554E79"/>
    <w:rsid w:val="006543C5"/>
    <w:rsid w:val="006F3F48"/>
    <w:rsid w:val="00764575"/>
    <w:rsid w:val="008D17CF"/>
    <w:rsid w:val="00953215"/>
    <w:rsid w:val="009B3C3A"/>
    <w:rsid w:val="009F6472"/>
    <w:rsid w:val="00A23871"/>
    <w:rsid w:val="00AB507D"/>
    <w:rsid w:val="00B87B60"/>
    <w:rsid w:val="00BA3263"/>
    <w:rsid w:val="00CB186C"/>
    <w:rsid w:val="00D43D5B"/>
    <w:rsid w:val="00E51221"/>
    <w:rsid w:val="00E975AD"/>
    <w:rsid w:val="00F4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2024-04-15T16:11:00Z</cp:lastPrinted>
  <dcterms:created xsi:type="dcterms:W3CDTF">2024-08-07T13:38:00Z</dcterms:created>
  <dcterms:modified xsi:type="dcterms:W3CDTF">2024-08-07T13:38:00Z</dcterms:modified>
</cp:coreProperties>
</file>