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9428AB" w14:textId="0EF8E442" w:rsidR="00DB7E43" w:rsidRPr="00800AC9" w:rsidRDefault="00800AC9" w:rsidP="00800AC9">
      <w:pPr>
        <w:jc w:val="center"/>
        <w:rPr>
          <w:rFonts w:ascii="Times New Roman" w:hAnsi="Times New Roman" w:cs="Times New Roman"/>
          <w:sz w:val="28"/>
          <w:szCs w:val="28"/>
        </w:rPr>
      </w:pPr>
      <w:r w:rsidRPr="00800AC9">
        <w:rPr>
          <w:rFonts w:ascii="Times New Roman" w:hAnsi="Times New Roman" w:cs="Times New Roman"/>
          <w:sz w:val="28"/>
          <w:szCs w:val="28"/>
        </w:rPr>
        <w:t xml:space="preserve">THE BOARD OF COUNTY COMMISSIONERS </w:t>
      </w:r>
    </w:p>
    <w:p w14:paraId="6A485523" w14:textId="4C0D8B94" w:rsidR="00800AC9" w:rsidRPr="00800AC9" w:rsidRDefault="00800AC9" w:rsidP="00800AC9">
      <w:pPr>
        <w:jc w:val="center"/>
        <w:rPr>
          <w:rFonts w:ascii="Times New Roman" w:hAnsi="Times New Roman" w:cs="Times New Roman"/>
          <w:sz w:val="28"/>
          <w:szCs w:val="28"/>
        </w:rPr>
      </w:pPr>
      <w:r w:rsidRPr="00800AC9">
        <w:rPr>
          <w:rFonts w:ascii="Times New Roman" w:hAnsi="Times New Roman" w:cs="Times New Roman"/>
          <w:sz w:val="28"/>
          <w:szCs w:val="28"/>
        </w:rPr>
        <w:t xml:space="preserve">OF MORA COUNTY, NEW MEXICO </w:t>
      </w:r>
    </w:p>
    <w:p w14:paraId="4023FF5F" w14:textId="77777777" w:rsidR="00800AC9" w:rsidRDefault="00800AC9" w:rsidP="00CA2740">
      <w:pPr>
        <w:ind w:left="720" w:firstLine="72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00AC9">
        <w:rPr>
          <w:rFonts w:ascii="Times New Roman" w:hAnsi="Times New Roman" w:cs="Times New Roman"/>
          <w:b/>
          <w:bCs/>
          <w:sz w:val="28"/>
          <w:szCs w:val="28"/>
          <w:u w:val="single"/>
        </w:rPr>
        <w:t>INVITATION TO BID FOR ROAD PIT RUN MATERIAL</w:t>
      </w:r>
    </w:p>
    <w:p w14:paraId="5A3ECD80" w14:textId="77777777" w:rsidR="00CA2740" w:rsidRDefault="00CA2740" w:rsidP="00CA2740">
      <w:pPr>
        <w:ind w:left="720" w:firstLine="72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2F556533" w14:textId="43D63A7A" w:rsidR="00800AC9" w:rsidRPr="009F20F1" w:rsidRDefault="00800AC9" w:rsidP="00800AC9">
      <w:pPr>
        <w:rPr>
          <w:rFonts w:ascii="Times New Roman" w:hAnsi="Times New Roman" w:cs="Times New Roman"/>
          <w:sz w:val="24"/>
          <w:szCs w:val="24"/>
        </w:rPr>
      </w:pPr>
      <w:r w:rsidRPr="009F20F1">
        <w:rPr>
          <w:rFonts w:ascii="Times New Roman" w:hAnsi="Times New Roman" w:cs="Times New Roman"/>
          <w:sz w:val="24"/>
          <w:szCs w:val="24"/>
        </w:rPr>
        <w:t xml:space="preserve">Mora County, New Mexico requests bids for Pit Run Material. The maximum size of this material shall not be greater than </w:t>
      </w:r>
      <w:r w:rsidR="000E2F9C">
        <w:rPr>
          <w:rFonts w:ascii="Times New Roman" w:hAnsi="Times New Roman" w:cs="Times New Roman"/>
          <w:sz w:val="24"/>
          <w:szCs w:val="24"/>
        </w:rPr>
        <w:t xml:space="preserve">3 </w:t>
      </w:r>
      <w:r w:rsidRPr="009F20F1">
        <w:rPr>
          <w:rFonts w:ascii="Times New Roman" w:hAnsi="Times New Roman" w:cs="Times New Roman"/>
          <w:sz w:val="24"/>
          <w:szCs w:val="24"/>
        </w:rPr>
        <w:t xml:space="preserve">inches. The Contractor shall submit a quote for </w:t>
      </w:r>
      <w:r w:rsidR="000E2F9C">
        <w:rPr>
          <w:rFonts w:ascii="Times New Roman" w:hAnsi="Times New Roman" w:cs="Times New Roman"/>
          <w:sz w:val="24"/>
          <w:szCs w:val="24"/>
        </w:rPr>
        <w:t>3</w:t>
      </w:r>
      <w:r w:rsidRPr="009F20F1">
        <w:rPr>
          <w:rFonts w:ascii="Times New Roman" w:hAnsi="Times New Roman" w:cs="Times New Roman"/>
          <w:sz w:val="24"/>
          <w:szCs w:val="24"/>
        </w:rPr>
        <w:t xml:space="preserve">-inch Pit Run Material. The bid shall be submitted </w:t>
      </w:r>
      <w:r w:rsidR="003A5CDC" w:rsidRPr="009F20F1">
        <w:rPr>
          <w:rFonts w:ascii="Times New Roman" w:hAnsi="Times New Roman" w:cs="Times New Roman"/>
          <w:sz w:val="24"/>
          <w:szCs w:val="24"/>
        </w:rPr>
        <w:t xml:space="preserve">in price </w:t>
      </w:r>
      <w:r w:rsidR="003A5CDC" w:rsidRPr="009F20F1">
        <w:rPr>
          <w:rFonts w:ascii="Times New Roman" w:hAnsi="Times New Roman" w:cs="Times New Roman"/>
          <w:sz w:val="24"/>
          <w:szCs w:val="24"/>
          <w:highlight w:val="yellow"/>
        </w:rPr>
        <w:t>per ton</w:t>
      </w:r>
      <w:r w:rsidR="005A76B9">
        <w:rPr>
          <w:rFonts w:ascii="Times New Roman" w:hAnsi="Times New Roman" w:cs="Times New Roman"/>
          <w:sz w:val="24"/>
          <w:szCs w:val="24"/>
        </w:rPr>
        <w:t xml:space="preserve"> and or yard</w:t>
      </w:r>
      <w:r w:rsidR="003A5CDC" w:rsidRPr="009F20F1">
        <w:rPr>
          <w:rFonts w:ascii="Times New Roman" w:hAnsi="Times New Roman" w:cs="Times New Roman"/>
          <w:sz w:val="24"/>
          <w:szCs w:val="24"/>
        </w:rPr>
        <w:t xml:space="preserve">. </w:t>
      </w:r>
      <w:r w:rsidR="00933A0B" w:rsidRPr="009F20F1">
        <w:rPr>
          <w:rFonts w:ascii="Times New Roman" w:hAnsi="Times New Roman" w:cs="Times New Roman"/>
          <w:sz w:val="24"/>
          <w:szCs w:val="24"/>
        </w:rPr>
        <w:t xml:space="preserve">An Active/Current County Mora Business License is also required. </w:t>
      </w:r>
    </w:p>
    <w:p w14:paraId="42C2EA47" w14:textId="2D1E52E9" w:rsidR="00933A0B" w:rsidRPr="009F20F1" w:rsidRDefault="00933A0B" w:rsidP="00800AC9">
      <w:pPr>
        <w:rPr>
          <w:rFonts w:ascii="Times New Roman" w:hAnsi="Times New Roman" w:cs="Times New Roman"/>
          <w:sz w:val="24"/>
          <w:szCs w:val="24"/>
        </w:rPr>
      </w:pPr>
      <w:r w:rsidRPr="009F20F1">
        <w:rPr>
          <w:rFonts w:ascii="Times New Roman" w:hAnsi="Times New Roman" w:cs="Times New Roman"/>
          <w:sz w:val="24"/>
          <w:szCs w:val="24"/>
        </w:rPr>
        <w:t>The County shall be responsible for loading and transporting said Pit Run Material. The C</w:t>
      </w:r>
      <w:r w:rsidR="000E2F9C">
        <w:rPr>
          <w:rFonts w:ascii="Times New Roman" w:hAnsi="Times New Roman" w:cs="Times New Roman"/>
          <w:sz w:val="24"/>
          <w:szCs w:val="24"/>
        </w:rPr>
        <w:t>ounty</w:t>
      </w:r>
      <w:r w:rsidRPr="009F20F1">
        <w:rPr>
          <w:rFonts w:ascii="Times New Roman" w:hAnsi="Times New Roman" w:cs="Times New Roman"/>
          <w:sz w:val="24"/>
          <w:szCs w:val="24"/>
        </w:rPr>
        <w:t xml:space="preserve"> shall be responsible for the </w:t>
      </w:r>
      <w:r w:rsidR="00CA2740" w:rsidRPr="009F20F1">
        <w:rPr>
          <w:rFonts w:ascii="Times New Roman" w:hAnsi="Times New Roman" w:cs="Times New Roman"/>
          <w:sz w:val="24"/>
          <w:szCs w:val="24"/>
        </w:rPr>
        <w:t>stockpiling</w:t>
      </w:r>
      <w:r w:rsidRPr="009F20F1">
        <w:rPr>
          <w:rFonts w:ascii="Times New Roman" w:hAnsi="Times New Roman" w:cs="Times New Roman"/>
          <w:sz w:val="24"/>
          <w:szCs w:val="24"/>
        </w:rPr>
        <w:t xml:space="preserve"> of material needed for the County. The Contractor shall permit authorized County </w:t>
      </w:r>
      <w:r w:rsidR="00CA2740" w:rsidRPr="009F20F1">
        <w:rPr>
          <w:rFonts w:ascii="Times New Roman" w:hAnsi="Times New Roman" w:cs="Times New Roman"/>
          <w:sz w:val="24"/>
          <w:szCs w:val="24"/>
        </w:rPr>
        <w:t>employees’</w:t>
      </w:r>
      <w:r w:rsidRPr="009F20F1">
        <w:rPr>
          <w:rFonts w:ascii="Times New Roman" w:hAnsi="Times New Roman" w:cs="Times New Roman"/>
          <w:sz w:val="24"/>
          <w:szCs w:val="24"/>
        </w:rPr>
        <w:t xml:space="preserve"> reasonable access to the material during normal business hours (8:00 am – 4:30 pm) and after business hours, if necessary. The location of the materi</w:t>
      </w:r>
      <w:r w:rsidR="009F20F1" w:rsidRPr="009F20F1">
        <w:rPr>
          <w:rFonts w:ascii="Times New Roman" w:hAnsi="Times New Roman" w:cs="Times New Roman"/>
          <w:sz w:val="24"/>
          <w:szCs w:val="24"/>
        </w:rPr>
        <w:t xml:space="preserve">al shall be available for inspection by the County Manager, his designee or a New Mexico Department of Transportation Analyst. The Contractor shall also submit a Material Analysis Report. The Bid shall be submitted in price </w:t>
      </w:r>
      <w:r w:rsidR="009F20F1" w:rsidRPr="009F20F1">
        <w:rPr>
          <w:rFonts w:ascii="Times New Roman" w:hAnsi="Times New Roman" w:cs="Times New Roman"/>
          <w:sz w:val="24"/>
          <w:szCs w:val="24"/>
          <w:highlight w:val="yellow"/>
        </w:rPr>
        <w:t>per ton</w:t>
      </w:r>
      <w:r w:rsidR="005A76B9">
        <w:rPr>
          <w:rFonts w:ascii="Times New Roman" w:hAnsi="Times New Roman" w:cs="Times New Roman"/>
          <w:sz w:val="24"/>
          <w:szCs w:val="24"/>
        </w:rPr>
        <w:t xml:space="preserve"> and or yard</w:t>
      </w:r>
      <w:r w:rsidR="009F20F1" w:rsidRPr="009F20F1">
        <w:rPr>
          <w:rFonts w:ascii="Times New Roman" w:hAnsi="Times New Roman" w:cs="Times New Roman"/>
          <w:sz w:val="24"/>
          <w:szCs w:val="24"/>
        </w:rPr>
        <w:t xml:space="preserve">. The material testing and design is at Contractor’s expense. Mora County reserves the right to refuse any material that is deemed unacceptable by Mora County. </w:t>
      </w:r>
    </w:p>
    <w:p w14:paraId="5B78B6DB" w14:textId="4E6445F1" w:rsidR="009F20F1" w:rsidRPr="009F20F1" w:rsidRDefault="009F20F1" w:rsidP="009F20F1">
      <w:pPr>
        <w:rPr>
          <w:rFonts w:ascii="Times New Roman" w:hAnsi="Times New Roman" w:cs="Times New Roman"/>
          <w:sz w:val="24"/>
          <w:szCs w:val="24"/>
        </w:rPr>
      </w:pPr>
      <w:r w:rsidRPr="009F20F1">
        <w:rPr>
          <w:rFonts w:ascii="Times New Roman" w:hAnsi="Times New Roman" w:cs="Times New Roman"/>
          <w:sz w:val="24"/>
          <w:szCs w:val="24"/>
        </w:rPr>
        <w:t xml:space="preserve">The deadline to receive Bids is no later than 10:00 am on July 8, </w:t>
      </w:r>
      <w:r w:rsidR="00CA2740" w:rsidRPr="009F20F1">
        <w:rPr>
          <w:rFonts w:ascii="Times New Roman" w:hAnsi="Times New Roman" w:cs="Times New Roman"/>
          <w:sz w:val="24"/>
          <w:szCs w:val="24"/>
        </w:rPr>
        <w:t>2024,</w:t>
      </w:r>
      <w:r w:rsidRPr="009F20F1">
        <w:rPr>
          <w:rFonts w:ascii="Times New Roman" w:hAnsi="Times New Roman" w:cs="Times New Roman"/>
          <w:sz w:val="24"/>
          <w:szCs w:val="24"/>
        </w:rPr>
        <w:t xml:space="preserve"> to</w:t>
      </w:r>
      <w:r>
        <w:rPr>
          <w:rFonts w:ascii="Times New Roman" w:hAnsi="Times New Roman" w:cs="Times New Roman"/>
          <w:sz w:val="24"/>
          <w:szCs w:val="24"/>
        </w:rPr>
        <w:t xml:space="preserve">: ATTN: </w:t>
      </w:r>
      <w:r w:rsidRPr="009F20F1">
        <w:rPr>
          <w:rFonts w:ascii="Times New Roman" w:hAnsi="Times New Roman" w:cs="Times New Roman"/>
          <w:sz w:val="24"/>
          <w:szCs w:val="24"/>
        </w:rPr>
        <w:t xml:space="preserve">Adelita Encinias, Chief Procurement Officer, Mora County, 1 Courthouse Drive, P.O. Box 580, Mora NM 87732. Inquiries concerning this Request for Bids shall be directed to Ms. Encinias at (575)387-5279.  </w:t>
      </w:r>
    </w:p>
    <w:p w14:paraId="4BD4BB6B" w14:textId="77777777" w:rsidR="009F20F1" w:rsidRDefault="009F20F1" w:rsidP="009F20F1">
      <w:pPr>
        <w:rPr>
          <w:rFonts w:ascii="Times New Roman" w:hAnsi="Times New Roman" w:cs="Times New Roman"/>
          <w:sz w:val="28"/>
          <w:szCs w:val="28"/>
        </w:rPr>
      </w:pPr>
    </w:p>
    <w:p w14:paraId="5D86EAEC" w14:textId="77777777" w:rsidR="009F20F1" w:rsidRPr="009F20F1" w:rsidRDefault="009F20F1" w:rsidP="009F20F1">
      <w:pPr>
        <w:rPr>
          <w:rFonts w:ascii="Times New Roman" w:hAnsi="Times New Roman" w:cs="Times New Roman"/>
          <w:sz w:val="28"/>
          <w:szCs w:val="28"/>
        </w:rPr>
      </w:pPr>
    </w:p>
    <w:sectPr w:rsidR="009F20F1" w:rsidRPr="009F20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AF8"/>
    <w:rsid w:val="000E2F9C"/>
    <w:rsid w:val="003A5CDC"/>
    <w:rsid w:val="003D2ABA"/>
    <w:rsid w:val="005A76B9"/>
    <w:rsid w:val="006C1BA7"/>
    <w:rsid w:val="00792590"/>
    <w:rsid w:val="007B3888"/>
    <w:rsid w:val="007B4628"/>
    <w:rsid w:val="00800AC9"/>
    <w:rsid w:val="00933A0B"/>
    <w:rsid w:val="009A3304"/>
    <w:rsid w:val="009F20F1"/>
    <w:rsid w:val="00B353F9"/>
    <w:rsid w:val="00B4680D"/>
    <w:rsid w:val="00CA2740"/>
    <w:rsid w:val="00D65FCF"/>
    <w:rsid w:val="00DB7E43"/>
    <w:rsid w:val="00DE1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78FC7"/>
  <w15:chartTrackingRefBased/>
  <w15:docId w15:val="{3F21E70D-4548-41CB-9F83-8773A8E8E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1A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1A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1A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1A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1A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1A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1A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1A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1A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1A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1A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1A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1AF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1AF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1A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1A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1A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1A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1A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1A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1A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1A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1A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1A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1AF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1AF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1A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1AF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1AF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Adelita Encinias</dc:creator>
  <cp:keywords/>
  <dc:description/>
  <cp:lastModifiedBy>Stephanie S. Casados</cp:lastModifiedBy>
  <cp:revision>2</cp:revision>
  <cp:lastPrinted>2024-07-01T20:56:00Z</cp:lastPrinted>
  <dcterms:created xsi:type="dcterms:W3CDTF">2024-07-08T22:37:00Z</dcterms:created>
  <dcterms:modified xsi:type="dcterms:W3CDTF">2024-07-08T22:37:00Z</dcterms:modified>
</cp:coreProperties>
</file>