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C358C" w14:textId="77777777" w:rsidR="00DD2E05" w:rsidRPr="002D4665" w:rsidRDefault="00DD2E05" w:rsidP="00DD2E0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F2E57" wp14:editId="47FB7D0A">
            <wp:simplePos x="0" y="0"/>
            <wp:positionH relativeFrom="margin">
              <wp:align>center</wp:align>
            </wp:positionH>
            <wp:positionV relativeFrom="paragraph">
              <wp:posOffset>-250825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2F2F0D02" w14:textId="77777777" w:rsidR="00DD2E05" w:rsidRDefault="00DD2E05" w:rsidP="00DD2E05">
      <w:pPr>
        <w:pStyle w:val="NoSpacing"/>
        <w:rPr>
          <w:rFonts w:ascii="Times New Roman" w:hAnsi="Times New Roman" w:cs="Times New Roman"/>
          <w:b/>
          <w:i/>
        </w:rPr>
      </w:pPr>
    </w:p>
    <w:p w14:paraId="3B12D4B4" w14:textId="31C0545A" w:rsidR="00DD2E05" w:rsidRPr="002D4665" w:rsidRDefault="00BC757C" w:rsidP="00DD2E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George A. Trujillo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Joseph Garcia</w:t>
      </w:r>
    </w:p>
    <w:p w14:paraId="5C76C219" w14:textId="651919CE" w:rsidR="00DD2E05" w:rsidRPr="002D4665" w:rsidRDefault="00DD2E05" w:rsidP="00DD2E0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>
        <w:rPr>
          <w:i/>
        </w:rPr>
        <w:t xml:space="preserve">  </w:t>
      </w:r>
      <w:r w:rsidR="009E16FC">
        <w:rPr>
          <w:i/>
        </w:rPr>
        <w:t xml:space="preserve">           </w:t>
      </w:r>
      <w:r w:rsidR="00863FD0">
        <w:rPr>
          <w:i/>
        </w:rPr>
        <w:t xml:space="preserve">      </w:t>
      </w:r>
      <w:r w:rsidR="009E16FC">
        <w:rPr>
          <w:i/>
        </w:rPr>
        <w:t xml:space="preserve"> </w:t>
      </w:r>
      <w:r w:rsidRPr="002D4665">
        <w:rPr>
          <w:i/>
        </w:rPr>
        <w:t>County Manager</w:t>
      </w:r>
    </w:p>
    <w:p w14:paraId="53012893" w14:textId="77777777" w:rsidR="00DD2E05" w:rsidRPr="002D4665" w:rsidRDefault="00DD2E05" w:rsidP="00DD2E05">
      <w:pPr>
        <w:pStyle w:val="NoSpacing"/>
        <w:rPr>
          <w:i/>
        </w:rPr>
      </w:pPr>
    </w:p>
    <w:p w14:paraId="6E7E7407" w14:textId="1A12377F" w:rsidR="00DD2E05" w:rsidRPr="002D4665" w:rsidRDefault="00DD2E05" w:rsidP="00DD2E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Johnny </w:t>
      </w:r>
      <w:r w:rsidR="00EC0964">
        <w:rPr>
          <w:rFonts w:ascii="Times New Roman" w:hAnsi="Times New Roman" w:cs="Times New Roman"/>
          <w:b/>
          <w:i/>
        </w:rPr>
        <w:t xml:space="preserve">H. </w:t>
      </w:r>
      <w:r>
        <w:rPr>
          <w:rFonts w:ascii="Times New Roman" w:hAnsi="Times New Roman" w:cs="Times New Roman"/>
          <w:b/>
          <w:i/>
        </w:rPr>
        <w:t>Trujillo</w:t>
      </w:r>
    </w:p>
    <w:p w14:paraId="3260254B" w14:textId="77777777" w:rsidR="00BC757C" w:rsidRDefault="00DD2E05" w:rsidP="00DD2E0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</w:t>
      </w:r>
    </w:p>
    <w:p w14:paraId="04362E94" w14:textId="1F664B36" w:rsidR="00DD2E05" w:rsidRPr="002D4665" w:rsidRDefault="00DD2E05" w:rsidP="00DD2E05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         </w:t>
      </w:r>
    </w:p>
    <w:p w14:paraId="2DA584F6" w14:textId="5369DD94" w:rsidR="00DD2E05" w:rsidRPr="002D4665" w:rsidRDefault="00BC757C" w:rsidP="00DD2E05">
      <w:pPr>
        <w:pStyle w:val="NoSpacing"/>
        <w:rPr>
          <w:i/>
        </w:rPr>
      </w:pPr>
      <w:r>
        <w:rPr>
          <w:rFonts w:ascii="Times New Roman" w:hAnsi="Times New Roman" w:cs="Times New Roman"/>
          <w:b/>
          <w:i/>
        </w:rPr>
        <w:t>Veronica M. Serna</w:t>
      </w:r>
      <w:r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</w:t>
      </w:r>
    </w:p>
    <w:p w14:paraId="43AB44AC" w14:textId="755480EA" w:rsidR="001F03D9" w:rsidRPr="001F03D9" w:rsidRDefault="00DD2E05" w:rsidP="001F03D9">
      <w:pPr>
        <w:pStyle w:val="NoSpacing"/>
        <w:rPr>
          <w:rFonts w:ascii="Times New Roman" w:hAnsi="Times New Roman" w:cs="Times New Roman"/>
          <w:bCs/>
          <w:i/>
        </w:rPr>
      </w:pPr>
      <w:r w:rsidRPr="00A966E4">
        <w:rPr>
          <w:rFonts w:cstheme="minorHAnsi"/>
          <w:bCs/>
          <w:i/>
        </w:rPr>
        <w:t>Member</w:t>
      </w:r>
    </w:p>
    <w:p w14:paraId="21EE5A56" w14:textId="77777777" w:rsidR="0014305C" w:rsidRPr="0014305C" w:rsidRDefault="0014305C" w:rsidP="0014305C">
      <w:pPr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</w:p>
    <w:p w14:paraId="140F5F20" w14:textId="070ABFB8" w:rsidR="0014305C" w:rsidRPr="0014305C" w:rsidRDefault="0014305C" w:rsidP="0014305C">
      <w:pPr>
        <w:spacing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14305C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Responses to CHET RFP Questions</w:t>
      </w:r>
    </w:p>
    <w:p w14:paraId="03A1BD42" w14:textId="6BE5EE69" w:rsid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Please note that there was a delay in providing these responses due to a staffing issue in the Finance Office.</w:t>
      </w:r>
    </w:p>
    <w:p w14:paraId="7E1997E3" w14:textId="500C518F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222222"/>
          <w:sz w:val="24"/>
          <w:szCs w:val="24"/>
        </w:rPr>
        <w:t>Question 1</w:t>
      </w:r>
      <w:r w:rsidRPr="0014305C">
        <w:rPr>
          <w:rFonts w:ascii="Arial" w:hAnsi="Arial" w:cs="Arial"/>
          <w:color w:val="222222"/>
          <w:sz w:val="24"/>
          <w:szCs w:val="24"/>
        </w:rPr>
        <w:t>: Who is the incumbent and what is the annual cost to the government at this present time?</w:t>
      </w:r>
    </w:p>
    <w:p w14:paraId="063D0B19" w14:textId="6EF81F16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FF0000"/>
          <w:sz w:val="24"/>
          <w:szCs w:val="24"/>
        </w:rPr>
        <w:t>Response 1</w:t>
      </w:r>
      <w:r w:rsidRPr="0014305C">
        <w:rPr>
          <w:rFonts w:ascii="Arial" w:hAnsi="Arial" w:cs="Arial"/>
          <w:color w:val="222222"/>
          <w:sz w:val="24"/>
          <w:szCs w:val="24"/>
        </w:rPr>
        <w:t>:  There is no incumbent.</w:t>
      </w:r>
    </w:p>
    <w:p w14:paraId="6EDF6EEF" w14:textId="77777777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222222"/>
          <w:sz w:val="24"/>
          <w:szCs w:val="24"/>
        </w:rPr>
        <w:t>Question 2</w:t>
      </w:r>
      <w:r w:rsidRPr="0014305C">
        <w:rPr>
          <w:rFonts w:ascii="Arial" w:hAnsi="Arial" w:cs="Arial"/>
          <w:color w:val="222222"/>
          <w:sz w:val="24"/>
          <w:szCs w:val="24"/>
        </w:rPr>
        <w:t>:  Is there a mandatory pre-bid meeting?</w:t>
      </w:r>
    </w:p>
    <w:p w14:paraId="4B2BCF0D" w14:textId="267D4AFB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FF0000"/>
          <w:sz w:val="24"/>
          <w:szCs w:val="24"/>
        </w:rPr>
        <w:t>Response 2</w:t>
      </w:r>
      <w:r w:rsidRPr="0014305C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 xml:space="preserve">The RFP did not require a </w:t>
      </w:r>
      <w:r w:rsidRPr="0014305C">
        <w:rPr>
          <w:rFonts w:ascii="Arial" w:hAnsi="Arial" w:cs="Arial"/>
          <w:color w:val="222222"/>
          <w:sz w:val="24"/>
          <w:szCs w:val="24"/>
        </w:rPr>
        <w:t>mandatory pre-bid meeting.</w:t>
      </w:r>
      <w:r w:rsidRPr="0014305C">
        <w:rPr>
          <w:rFonts w:ascii="Arial" w:hAnsi="Arial" w:cs="Arial"/>
          <w:color w:val="222222"/>
          <w:sz w:val="24"/>
          <w:szCs w:val="24"/>
        </w:rPr>
        <w:br/>
      </w:r>
      <w:r w:rsidRPr="0014305C">
        <w:rPr>
          <w:rFonts w:ascii="Arial" w:hAnsi="Arial" w:cs="Arial"/>
          <w:b/>
          <w:bCs/>
          <w:color w:val="222222"/>
          <w:sz w:val="24"/>
          <w:szCs w:val="24"/>
        </w:rPr>
        <w:t>Question No. 3</w:t>
      </w:r>
      <w:r w:rsidRPr="0014305C">
        <w:rPr>
          <w:rFonts w:ascii="Arial" w:hAnsi="Arial" w:cs="Arial"/>
          <w:color w:val="222222"/>
          <w:sz w:val="24"/>
          <w:szCs w:val="24"/>
        </w:rPr>
        <w:t>:  Is any form of bonding required?</w:t>
      </w:r>
    </w:p>
    <w:p w14:paraId="7319856B" w14:textId="3601329D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FF0000"/>
          <w:sz w:val="24"/>
          <w:szCs w:val="24"/>
        </w:rPr>
        <w:t>Response 3</w:t>
      </w:r>
      <w:r w:rsidRPr="0014305C">
        <w:rPr>
          <w:rFonts w:ascii="Arial" w:hAnsi="Arial" w:cs="Arial"/>
          <w:color w:val="222222"/>
          <w:sz w:val="24"/>
          <w:szCs w:val="24"/>
        </w:rPr>
        <w:t>:  Bonding will be determined during contract negotiations.</w:t>
      </w:r>
    </w:p>
    <w:p w14:paraId="352044DF" w14:textId="77777777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222222"/>
          <w:sz w:val="24"/>
          <w:szCs w:val="24"/>
        </w:rPr>
        <w:t>Question No. 4</w:t>
      </w:r>
      <w:r w:rsidRPr="0014305C">
        <w:rPr>
          <w:rFonts w:ascii="Arial" w:hAnsi="Arial" w:cs="Arial"/>
          <w:color w:val="222222"/>
          <w:sz w:val="24"/>
          <w:szCs w:val="24"/>
        </w:rPr>
        <w:t>:  Do you require a local vendor preference?</w:t>
      </w:r>
    </w:p>
    <w:p w14:paraId="1A113DBD" w14:textId="66FF6F60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FF0000"/>
          <w:sz w:val="24"/>
          <w:szCs w:val="24"/>
        </w:rPr>
        <w:t>Response No. 4</w:t>
      </w:r>
      <w:r w:rsidRPr="0014305C">
        <w:rPr>
          <w:rFonts w:ascii="Arial" w:hAnsi="Arial" w:cs="Arial"/>
          <w:color w:val="222222"/>
          <w:sz w:val="24"/>
          <w:szCs w:val="24"/>
        </w:rPr>
        <w:t>: The RFP specifies any vendor preferences.</w:t>
      </w:r>
    </w:p>
    <w:p w14:paraId="227A2C97" w14:textId="77777777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222222"/>
          <w:sz w:val="24"/>
          <w:szCs w:val="24"/>
        </w:rPr>
        <w:t>Question No. 5</w:t>
      </w:r>
      <w:r w:rsidRPr="0014305C">
        <w:rPr>
          <w:rFonts w:ascii="Arial" w:hAnsi="Arial" w:cs="Arial"/>
          <w:color w:val="222222"/>
          <w:sz w:val="24"/>
          <w:szCs w:val="24"/>
        </w:rPr>
        <w:t>:  Will the award be made based on lowest price and based on the vendor demonstrating he/she is the most responsible bidder?</w:t>
      </w:r>
    </w:p>
    <w:p w14:paraId="440D67C9" w14:textId="77777777" w:rsidR="0014305C" w:rsidRPr="0014305C" w:rsidRDefault="0014305C" w:rsidP="0014305C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14305C">
        <w:rPr>
          <w:rFonts w:ascii="Arial" w:hAnsi="Arial" w:cs="Arial"/>
          <w:b/>
          <w:bCs/>
          <w:color w:val="FF0000"/>
          <w:sz w:val="24"/>
          <w:szCs w:val="24"/>
        </w:rPr>
        <w:t>Response No. 5</w:t>
      </w:r>
      <w:r w:rsidRPr="0014305C">
        <w:rPr>
          <w:rFonts w:ascii="Arial" w:hAnsi="Arial" w:cs="Arial"/>
          <w:color w:val="222222"/>
          <w:sz w:val="24"/>
          <w:szCs w:val="24"/>
        </w:rPr>
        <w:t>:  Award will be based upon evaluation process conducted by the Committee and will be consistent with the New Mexico Procurement Code.</w:t>
      </w:r>
    </w:p>
    <w:p w14:paraId="51535612" w14:textId="77777777" w:rsidR="0014305C" w:rsidRDefault="0014305C" w:rsidP="0014305C">
      <w:pPr>
        <w:rPr>
          <w:rFonts w:ascii="Arial" w:hAnsi="Arial" w:cs="Arial"/>
          <w:color w:val="222222"/>
        </w:rPr>
      </w:pPr>
    </w:p>
    <w:p w14:paraId="555C57D9" w14:textId="77777777" w:rsidR="0014305C" w:rsidRDefault="0014305C" w:rsidP="001430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514B92" w14:textId="1BD507A2" w:rsidR="006A0E15" w:rsidRPr="00685519" w:rsidRDefault="006A0E15" w:rsidP="00D35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0E15" w:rsidRPr="0068551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71322" w14:textId="77777777" w:rsidR="001055AC" w:rsidRDefault="001055AC" w:rsidP="00A25C90">
      <w:pPr>
        <w:spacing w:after="0" w:line="240" w:lineRule="auto"/>
      </w:pPr>
      <w:r>
        <w:separator/>
      </w:r>
    </w:p>
  </w:endnote>
  <w:endnote w:type="continuationSeparator" w:id="0">
    <w:p w14:paraId="54768D6B" w14:textId="77777777" w:rsidR="001055AC" w:rsidRDefault="001055AC" w:rsidP="00A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79269416"/>
      <w:docPartObj>
        <w:docPartGallery w:val="Page Numbers (Bottom of Page)"/>
        <w:docPartUnique/>
      </w:docPartObj>
    </w:sdtPr>
    <w:sdtContent>
      <w:p w14:paraId="46D0E6E1" w14:textId="5101D279" w:rsidR="00A25C90" w:rsidRDefault="00A25C90" w:rsidP="00D250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31CB2" w14:textId="77777777" w:rsidR="00A25C90" w:rsidRDefault="00A2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4A8C" w14:textId="35134636" w:rsidR="00A25C90" w:rsidRDefault="00A25C90" w:rsidP="00D250C9">
    <w:pPr>
      <w:pStyle w:val="Footer"/>
      <w:framePr w:wrap="none" w:vAnchor="text" w:hAnchor="margin" w:xAlign="center" w:y="1"/>
      <w:rPr>
        <w:rStyle w:val="PageNumber"/>
      </w:rPr>
    </w:pPr>
  </w:p>
  <w:p w14:paraId="52B7789F" w14:textId="77777777" w:rsidR="00A25C90" w:rsidRDefault="00A2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7A015" w14:textId="77777777" w:rsidR="001055AC" w:rsidRDefault="001055AC" w:rsidP="00A25C90">
      <w:pPr>
        <w:spacing w:after="0" w:line="240" w:lineRule="auto"/>
      </w:pPr>
      <w:r>
        <w:separator/>
      </w:r>
    </w:p>
  </w:footnote>
  <w:footnote w:type="continuationSeparator" w:id="0">
    <w:p w14:paraId="5CE75D20" w14:textId="77777777" w:rsidR="001055AC" w:rsidRDefault="001055AC" w:rsidP="00A2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46A21"/>
    <w:multiLevelType w:val="hybridMultilevel"/>
    <w:tmpl w:val="30A2FF6C"/>
    <w:lvl w:ilvl="0" w:tplc="8EB09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A017A"/>
    <w:multiLevelType w:val="hybridMultilevel"/>
    <w:tmpl w:val="9BB60C2A"/>
    <w:lvl w:ilvl="0" w:tplc="8EB09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733">
    <w:abstractNumId w:val="0"/>
  </w:num>
  <w:num w:numId="2" w16cid:durableId="119407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84"/>
    <w:rsid w:val="0001549D"/>
    <w:rsid w:val="00027414"/>
    <w:rsid w:val="000307E5"/>
    <w:rsid w:val="00031F84"/>
    <w:rsid w:val="00046FA7"/>
    <w:rsid w:val="000D5BE7"/>
    <w:rsid w:val="000E3F70"/>
    <w:rsid w:val="000F27DE"/>
    <w:rsid w:val="001055AC"/>
    <w:rsid w:val="00105CDE"/>
    <w:rsid w:val="0014305C"/>
    <w:rsid w:val="001617A0"/>
    <w:rsid w:val="00186E6F"/>
    <w:rsid w:val="001A397A"/>
    <w:rsid w:val="001C3B48"/>
    <w:rsid w:val="001F03D9"/>
    <w:rsid w:val="00204703"/>
    <w:rsid w:val="00303690"/>
    <w:rsid w:val="003337CE"/>
    <w:rsid w:val="003341EE"/>
    <w:rsid w:val="00334ADC"/>
    <w:rsid w:val="003862AC"/>
    <w:rsid w:val="003D5A1E"/>
    <w:rsid w:val="003F21E4"/>
    <w:rsid w:val="003F7FFD"/>
    <w:rsid w:val="004816D4"/>
    <w:rsid w:val="004B53D6"/>
    <w:rsid w:val="005A7301"/>
    <w:rsid w:val="00685519"/>
    <w:rsid w:val="00686F42"/>
    <w:rsid w:val="006958B0"/>
    <w:rsid w:val="006A09A7"/>
    <w:rsid w:val="006A0E15"/>
    <w:rsid w:val="006F5DBC"/>
    <w:rsid w:val="007349AC"/>
    <w:rsid w:val="00741DBE"/>
    <w:rsid w:val="00746917"/>
    <w:rsid w:val="00795FFC"/>
    <w:rsid w:val="007A754D"/>
    <w:rsid w:val="00863FD0"/>
    <w:rsid w:val="00894F1F"/>
    <w:rsid w:val="008B20C3"/>
    <w:rsid w:val="00914F0F"/>
    <w:rsid w:val="00924A87"/>
    <w:rsid w:val="00993330"/>
    <w:rsid w:val="009E16FC"/>
    <w:rsid w:val="00A07D2F"/>
    <w:rsid w:val="00A25C90"/>
    <w:rsid w:val="00A3017B"/>
    <w:rsid w:val="00A7437B"/>
    <w:rsid w:val="00AB6BCF"/>
    <w:rsid w:val="00AC3EC3"/>
    <w:rsid w:val="00B134E3"/>
    <w:rsid w:val="00B762D2"/>
    <w:rsid w:val="00BB4DC8"/>
    <w:rsid w:val="00BC757C"/>
    <w:rsid w:val="00BD7817"/>
    <w:rsid w:val="00C07BAE"/>
    <w:rsid w:val="00C7448D"/>
    <w:rsid w:val="00CC2433"/>
    <w:rsid w:val="00D35A1C"/>
    <w:rsid w:val="00D7634C"/>
    <w:rsid w:val="00DA578C"/>
    <w:rsid w:val="00DC79C5"/>
    <w:rsid w:val="00DD2E05"/>
    <w:rsid w:val="00DD4F5C"/>
    <w:rsid w:val="00DE07A1"/>
    <w:rsid w:val="00E76DA0"/>
    <w:rsid w:val="00EC0964"/>
    <w:rsid w:val="00F852C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77FC"/>
  <w15:chartTrackingRefBased/>
  <w15:docId w15:val="{5908B811-8824-44A1-A163-A404374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2E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6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0"/>
  </w:style>
  <w:style w:type="character" w:styleId="PageNumber">
    <w:name w:val="page number"/>
    <w:basedOn w:val="DefaultParagraphFont"/>
    <w:uiPriority w:val="99"/>
    <w:semiHidden/>
    <w:unhideWhenUsed/>
    <w:rsid w:val="00A25C90"/>
  </w:style>
  <w:style w:type="paragraph" w:styleId="Header">
    <w:name w:val="header"/>
    <w:basedOn w:val="Normal"/>
    <w:link w:val="HeaderChar"/>
    <w:uiPriority w:val="99"/>
    <w:unhideWhenUsed/>
    <w:rsid w:val="0069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7242-F612-4F20-B2D6-BF481C6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Stephanie S. Casados</cp:lastModifiedBy>
  <cp:revision>2</cp:revision>
  <cp:lastPrinted>2021-09-02T15:55:00Z</cp:lastPrinted>
  <dcterms:created xsi:type="dcterms:W3CDTF">2024-04-25T17:19:00Z</dcterms:created>
  <dcterms:modified xsi:type="dcterms:W3CDTF">2024-04-25T17:19:00Z</dcterms:modified>
</cp:coreProperties>
</file>