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7D95" w14:textId="42BE3768" w:rsidR="002D4665" w:rsidRDefault="00D771A8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Board of </w:t>
      </w:r>
      <w:r w:rsidR="002D4665" w:rsidRPr="002D4665">
        <w:rPr>
          <w:rFonts w:ascii="Times New Roman" w:hAnsi="Times New Roman" w:cs="Times New Roman"/>
          <w:b/>
          <w:i/>
          <w:sz w:val="28"/>
          <w:szCs w:val="28"/>
        </w:rPr>
        <w:t>County Commission</w:t>
      </w:r>
    </w:p>
    <w:p w14:paraId="3F93E03E" w14:textId="77777777" w:rsidR="00726529" w:rsidRDefault="00726529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585C6208" w14:textId="35558F3B" w:rsidR="00726529" w:rsidRDefault="00726529" w:rsidP="002D4665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2D4665">
        <w:rPr>
          <w:noProof/>
        </w:rPr>
        <w:drawing>
          <wp:anchor distT="0" distB="0" distL="114300" distR="114300" simplePos="0" relativeHeight="251659264" behindDoc="0" locked="0" layoutInCell="1" allowOverlap="1" wp14:anchorId="4E39373F" wp14:editId="48F24106">
            <wp:simplePos x="0" y="0"/>
            <wp:positionH relativeFrom="margin">
              <wp:posOffset>2676525</wp:posOffset>
            </wp:positionH>
            <wp:positionV relativeFrom="paragraph">
              <wp:posOffset>10160</wp:posOffset>
            </wp:positionV>
            <wp:extent cx="1475697" cy="1476375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97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>George Trujillo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                             David M. Montoya</w:t>
      </w:r>
    </w:p>
    <w:p w14:paraId="7049B45D" w14:textId="495CD96B" w:rsidR="00726529" w:rsidRPr="00726529" w:rsidRDefault="00726529" w:rsidP="002D4665">
      <w:pPr>
        <w:pStyle w:val="NoSpacing"/>
        <w:rPr>
          <w:rFonts w:ascii="Times New Roman" w:hAnsi="Times New Roman" w:cs="Times New Roman"/>
          <w:b/>
          <w:iCs/>
          <w:sz w:val="20"/>
          <w:szCs w:val="20"/>
        </w:rPr>
      </w:pPr>
      <w:r w:rsidRPr="007F64DF">
        <w:rPr>
          <w:rFonts w:ascii="Times New Roman" w:hAnsi="Times New Roman" w:cs="Times New Roman"/>
          <w:b/>
          <w:iCs/>
          <w:sz w:val="20"/>
          <w:szCs w:val="20"/>
        </w:rPr>
        <w:t>Commission Chair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           </w:t>
      </w:r>
      <w:r w:rsidRPr="00726529">
        <w:rPr>
          <w:rFonts w:ascii="Times New Roman" w:hAnsi="Times New Roman" w:cs="Times New Roman"/>
          <w:b/>
          <w:iCs/>
          <w:sz w:val="20"/>
          <w:szCs w:val="20"/>
        </w:rPr>
        <w:t xml:space="preserve"> Interim County Manager</w:t>
      </w:r>
    </w:p>
    <w:p w14:paraId="4AD3EFFC" w14:textId="27C9F64A" w:rsidR="00D771A8" w:rsidRDefault="00D771A8" w:rsidP="00D771A8">
      <w:pPr>
        <w:pStyle w:val="NoSpacing"/>
        <w:rPr>
          <w:iCs/>
        </w:rPr>
      </w:pPr>
    </w:p>
    <w:p w14:paraId="4DC03698" w14:textId="1E87ECFF" w:rsidR="00726529" w:rsidRDefault="00726529" w:rsidP="00D771A8">
      <w:pPr>
        <w:pStyle w:val="NoSpacing"/>
        <w:rPr>
          <w:rFonts w:ascii="Times New Roman" w:hAnsi="Times New Roman" w:cs="Times New Roman"/>
          <w:b/>
          <w:bCs/>
          <w:i/>
        </w:rPr>
      </w:pPr>
      <w:r w:rsidRPr="00726529">
        <w:rPr>
          <w:rFonts w:ascii="Times New Roman" w:hAnsi="Times New Roman" w:cs="Times New Roman"/>
          <w:b/>
          <w:bCs/>
          <w:i/>
        </w:rPr>
        <w:t>Johnn</w:t>
      </w:r>
      <w:r>
        <w:rPr>
          <w:rFonts w:ascii="Times New Roman" w:hAnsi="Times New Roman" w:cs="Times New Roman"/>
          <w:b/>
          <w:bCs/>
          <w:i/>
        </w:rPr>
        <w:t>y Trujillo</w:t>
      </w:r>
    </w:p>
    <w:p w14:paraId="713AB877" w14:textId="0DDFFC47" w:rsidR="00726529" w:rsidRP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D6A4E">
        <w:rPr>
          <w:rFonts w:ascii="Times New Roman" w:hAnsi="Times New Roman" w:cs="Times New Roman"/>
          <w:b/>
          <w:bCs/>
          <w:iCs/>
          <w:sz w:val="20"/>
          <w:szCs w:val="20"/>
        </w:rPr>
        <w:t>Commission Vice-Chair</w:t>
      </w:r>
    </w:p>
    <w:p w14:paraId="31F40241" w14:textId="77777777" w:rsid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25E7022E" w14:textId="68A4000F" w:rsidR="005D6A4E" w:rsidRDefault="005D6A4E" w:rsidP="00D771A8">
      <w:pPr>
        <w:pStyle w:val="NoSpacing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Veronica Serna</w:t>
      </w:r>
    </w:p>
    <w:p w14:paraId="6D161AA2" w14:textId="1A484F16" w:rsidR="005D6A4E" w:rsidRPr="005D6A4E" w:rsidRDefault="005D6A4E" w:rsidP="00D771A8">
      <w:pPr>
        <w:pStyle w:val="NoSpacing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D6A4E">
        <w:rPr>
          <w:rFonts w:ascii="Times New Roman" w:hAnsi="Times New Roman" w:cs="Times New Roman"/>
          <w:b/>
          <w:bCs/>
          <w:iCs/>
          <w:sz w:val="20"/>
          <w:szCs w:val="20"/>
        </w:rPr>
        <w:t>Member</w:t>
      </w:r>
    </w:p>
    <w:p w14:paraId="3188B599" w14:textId="43F8B6FF" w:rsidR="009D68A4" w:rsidRDefault="009D68A4" w:rsidP="00D771A8">
      <w:pPr>
        <w:pStyle w:val="NoSpacing"/>
      </w:pPr>
    </w:p>
    <w:p w14:paraId="05EDBC6C" w14:textId="77777777" w:rsidR="005D6A4E" w:rsidRDefault="005D6A4E" w:rsidP="003C4926">
      <w:pPr>
        <w:pStyle w:val="NoSpacing"/>
        <w:ind w:left="720" w:right="720"/>
      </w:pPr>
    </w:p>
    <w:p w14:paraId="419EC032" w14:textId="77777777" w:rsidR="003C4926" w:rsidRDefault="003C4926" w:rsidP="003C4926">
      <w:pPr>
        <w:pStyle w:val="NoSpacing"/>
        <w:ind w:left="720" w:right="720"/>
      </w:pPr>
    </w:p>
    <w:p w14:paraId="043D05BA" w14:textId="77777777" w:rsidR="00B31653" w:rsidRDefault="00B31653" w:rsidP="00B31653">
      <w:pPr>
        <w:pStyle w:val="NoSpacing"/>
        <w:ind w:left="720" w:righ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Mora County </w:t>
      </w:r>
      <w:r w:rsidRPr="00EF5C28">
        <w:rPr>
          <w:rFonts w:ascii="Times New Roman" w:hAnsi="Times New Roman" w:cs="Times New Roman"/>
          <w:sz w:val="28"/>
          <w:szCs w:val="28"/>
        </w:rPr>
        <w:t xml:space="preserve">Board of County Commission </w:t>
      </w:r>
    </w:p>
    <w:p w14:paraId="34117009" w14:textId="77777777" w:rsidR="00B31653" w:rsidRPr="00EF5C28" w:rsidRDefault="00B31653" w:rsidP="00B31653">
      <w:pPr>
        <w:pStyle w:val="NoSpacing"/>
        <w:ind w:left="720" w:right="720"/>
        <w:jc w:val="center"/>
        <w:rPr>
          <w:rFonts w:ascii="Times New Roman" w:hAnsi="Times New Roman" w:cs="Times New Roman"/>
          <w:sz w:val="28"/>
          <w:szCs w:val="28"/>
        </w:rPr>
      </w:pPr>
      <w:r w:rsidRPr="00EF5C28">
        <w:rPr>
          <w:rFonts w:ascii="Times New Roman" w:hAnsi="Times New Roman" w:cs="Times New Roman"/>
          <w:sz w:val="28"/>
          <w:szCs w:val="28"/>
        </w:rPr>
        <w:t>Special Meeting</w:t>
      </w:r>
    </w:p>
    <w:p w14:paraId="1C03DD57" w14:textId="67E17AB5" w:rsidR="00B31653" w:rsidRPr="00EF5C28" w:rsidRDefault="00400827" w:rsidP="00B31653">
      <w:pPr>
        <w:pStyle w:val="NoSpacing"/>
        <w:ind w:left="720" w:righ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</w:t>
      </w:r>
      <w:r w:rsidR="00B31653">
        <w:rPr>
          <w:rFonts w:ascii="Times New Roman" w:hAnsi="Times New Roman" w:cs="Times New Roman"/>
          <w:sz w:val="28"/>
          <w:szCs w:val="28"/>
        </w:rPr>
        <w:t>, June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B31653">
        <w:rPr>
          <w:rFonts w:ascii="Times New Roman" w:hAnsi="Times New Roman" w:cs="Times New Roman"/>
          <w:sz w:val="28"/>
          <w:szCs w:val="28"/>
        </w:rPr>
        <w:t xml:space="preserve">, 2023, at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665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31653">
        <w:rPr>
          <w:rFonts w:ascii="Times New Roman" w:hAnsi="Times New Roman" w:cs="Times New Roman"/>
          <w:sz w:val="28"/>
          <w:szCs w:val="28"/>
        </w:rPr>
        <w:t xml:space="preserve"> p.m.</w:t>
      </w:r>
    </w:p>
    <w:p w14:paraId="5B4F24CD" w14:textId="77777777" w:rsidR="00B31653" w:rsidRPr="00EF5C28" w:rsidRDefault="00B31653" w:rsidP="00B31653">
      <w:pPr>
        <w:pStyle w:val="NoSpacing"/>
        <w:ind w:left="720" w:right="720"/>
        <w:jc w:val="center"/>
        <w:rPr>
          <w:rFonts w:ascii="Times New Roman" w:hAnsi="Times New Roman" w:cs="Times New Roman"/>
          <w:sz w:val="28"/>
          <w:szCs w:val="28"/>
        </w:rPr>
      </w:pPr>
      <w:r w:rsidRPr="00EF5C28">
        <w:rPr>
          <w:rFonts w:ascii="Times New Roman" w:hAnsi="Times New Roman" w:cs="Times New Roman"/>
          <w:sz w:val="28"/>
          <w:szCs w:val="28"/>
        </w:rPr>
        <w:t>County Commission Chambers, 1 Courthouse Drive, Mora, NM 87732</w:t>
      </w:r>
    </w:p>
    <w:p w14:paraId="0643B048" w14:textId="77777777" w:rsidR="00B31653" w:rsidRPr="00EF5C28" w:rsidRDefault="00B31653" w:rsidP="00B31653">
      <w:pPr>
        <w:pStyle w:val="NoSpacing"/>
        <w:ind w:left="720" w:right="720"/>
        <w:jc w:val="center"/>
        <w:rPr>
          <w:rFonts w:ascii="Times New Roman" w:hAnsi="Times New Roman" w:cs="Times New Roman"/>
          <w:sz w:val="28"/>
          <w:szCs w:val="28"/>
        </w:rPr>
      </w:pPr>
    </w:p>
    <w:p w14:paraId="6DCE6B88" w14:textId="77777777" w:rsidR="00B31653" w:rsidRPr="00EF5C28" w:rsidRDefault="00B31653" w:rsidP="00B31653">
      <w:pPr>
        <w:pStyle w:val="NoSpacing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</w:p>
    <w:p w14:paraId="5A0DA709" w14:textId="28CBF8CE" w:rsidR="00B31653" w:rsidRPr="00B31653" w:rsidRDefault="00B31653" w:rsidP="00B31653">
      <w:pPr>
        <w:ind w:left="720" w:right="720"/>
        <w:rPr>
          <w:b/>
          <w:bCs/>
          <w:color w:val="252424"/>
        </w:rPr>
      </w:pPr>
      <w:r>
        <w:rPr>
          <w:b/>
          <w:bCs/>
          <w:color w:val="252424"/>
        </w:rPr>
        <w:t>Teams Meet</w:t>
      </w:r>
    </w:p>
    <w:p w14:paraId="58CDEF6A" w14:textId="77777777" w:rsidR="00B31653" w:rsidRPr="00B31653" w:rsidRDefault="00000000" w:rsidP="00B31653">
      <w:pPr>
        <w:ind w:left="720" w:right="720"/>
        <w:rPr>
          <w:color w:val="252424"/>
        </w:rPr>
      </w:pPr>
      <w:hyperlink r:id="rId9" w:tgtFrame="_blank" w:history="1">
        <w:r w:rsidR="00B31653" w:rsidRPr="00B31653">
          <w:rPr>
            <w:rStyle w:val="Hyperlink"/>
            <w:color w:val="6264A7"/>
          </w:rPr>
          <w:t>Click here to join the meeting</w:t>
        </w:r>
      </w:hyperlink>
      <w:r w:rsidR="00B31653" w:rsidRPr="00B31653">
        <w:rPr>
          <w:color w:val="252424"/>
        </w:rPr>
        <w:t xml:space="preserve"> </w:t>
      </w:r>
    </w:p>
    <w:p w14:paraId="6F66ABF8" w14:textId="77777777" w:rsidR="00B31653" w:rsidRDefault="00B31653" w:rsidP="00B31653">
      <w:pPr>
        <w:ind w:left="720" w:right="720"/>
        <w:rPr>
          <w:color w:val="252424"/>
        </w:rPr>
      </w:pPr>
      <w:r w:rsidRPr="00B31653">
        <w:rPr>
          <w:color w:val="252424"/>
        </w:rPr>
        <w:t xml:space="preserve">Meeting ID: 223 507 017 407 </w:t>
      </w:r>
      <w:r w:rsidRPr="00B31653">
        <w:rPr>
          <w:color w:val="252424"/>
        </w:rPr>
        <w:br/>
        <w:t xml:space="preserve">Passcode: </w:t>
      </w:r>
      <w:proofErr w:type="spellStart"/>
      <w:r w:rsidRPr="00B31653">
        <w:rPr>
          <w:color w:val="252424"/>
        </w:rPr>
        <w:t>uZomCC</w:t>
      </w:r>
      <w:proofErr w:type="spellEnd"/>
      <w:r w:rsidRPr="00B31653">
        <w:rPr>
          <w:color w:val="252424"/>
        </w:rPr>
        <w:t xml:space="preserve"> </w:t>
      </w:r>
    </w:p>
    <w:p w14:paraId="43A3139F" w14:textId="77777777" w:rsidR="00B31653" w:rsidRDefault="00B31653" w:rsidP="00B31653">
      <w:pPr>
        <w:ind w:left="720" w:right="720"/>
        <w:rPr>
          <w:color w:val="252424"/>
        </w:rPr>
      </w:pPr>
    </w:p>
    <w:p w14:paraId="18748FC1" w14:textId="77777777" w:rsidR="00B31653" w:rsidRPr="00B31653" w:rsidRDefault="00B31653" w:rsidP="00B31653">
      <w:pPr>
        <w:ind w:left="720" w:right="720"/>
        <w:rPr>
          <w:color w:val="252424"/>
        </w:rPr>
      </w:pPr>
    </w:p>
    <w:p w14:paraId="656BF001" w14:textId="3A3C47B4" w:rsidR="00B31653" w:rsidRDefault="00B31653" w:rsidP="00B31653">
      <w:pPr>
        <w:pStyle w:val="NoSpacing"/>
        <w:ind w:left="720"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Mora County Board of Commission will hold a </w:t>
      </w:r>
      <w:r>
        <w:rPr>
          <w:rFonts w:ascii="Times New Roman" w:hAnsi="Times New Roman" w:cs="Times New Roman"/>
          <w:b/>
          <w:bCs/>
        </w:rPr>
        <w:t xml:space="preserve">Special Board Meeting </w:t>
      </w:r>
      <w:r>
        <w:rPr>
          <w:rFonts w:ascii="Times New Roman" w:hAnsi="Times New Roman" w:cs="Times New Roman"/>
        </w:rPr>
        <w:t xml:space="preserve">on </w:t>
      </w:r>
      <w:r w:rsidR="00400827">
        <w:rPr>
          <w:rFonts w:ascii="Times New Roman" w:hAnsi="Times New Roman" w:cs="Times New Roman"/>
          <w:b/>
          <w:bCs/>
        </w:rPr>
        <w:t>Tuesday</w:t>
      </w:r>
      <w:r w:rsidRPr="005D2F25">
        <w:rPr>
          <w:rFonts w:ascii="Times New Roman" w:hAnsi="Times New Roman" w:cs="Times New Roman"/>
          <w:b/>
          <w:bCs/>
        </w:rPr>
        <w:t>, June 2</w:t>
      </w:r>
      <w:r w:rsidR="00400827">
        <w:rPr>
          <w:rFonts w:ascii="Times New Roman" w:hAnsi="Times New Roman" w:cs="Times New Roman"/>
          <w:b/>
          <w:bCs/>
        </w:rPr>
        <w:t>7</w:t>
      </w:r>
      <w:r w:rsidRPr="005D2F25">
        <w:rPr>
          <w:rFonts w:ascii="Times New Roman" w:hAnsi="Times New Roman" w:cs="Times New Roman"/>
          <w:b/>
          <w:bCs/>
        </w:rPr>
        <w:t xml:space="preserve">, 2023, at </w:t>
      </w:r>
      <w:r w:rsidR="00400827">
        <w:rPr>
          <w:rFonts w:ascii="Times New Roman" w:hAnsi="Times New Roman" w:cs="Times New Roman"/>
          <w:b/>
          <w:bCs/>
        </w:rPr>
        <w:t>4:30</w:t>
      </w:r>
      <w:r w:rsidRPr="005D2F25">
        <w:rPr>
          <w:rFonts w:ascii="Times New Roman" w:hAnsi="Times New Roman" w:cs="Times New Roman"/>
          <w:b/>
          <w:bCs/>
        </w:rPr>
        <w:t xml:space="preserve"> p.m.</w:t>
      </w:r>
      <w:r>
        <w:rPr>
          <w:rFonts w:ascii="Times New Roman" w:hAnsi="Times New Roman" w:cs="Times New Roman"/>
        </w:rPr>
        <w:t xml:space="preserve"> at the Mora County Courthouse/Administration Building – Commission Chambers, Mora, New Mexico.  Agendas may be obtained at the County Manager’s office on Friday, June </w:t>
      </w:r>
      <w:r w:rsidR="005D2F25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, 2023, or at </w:t>
      </w:r>
      <w:hyperlink r:id="rId10" w:history="1">
        <w:r w:rsidRPr="00440BE1">
          <w:rPr>
            <w:rStyle w:val="Hyperlink"/>
            <w:rFonts w:ascii="Times New Roman" w:hAnsi="Times New Roman" w:cs="Times New Roman"/>
          </w:rPr>
          <w:t>https://towncloud.io/go/mora-county-nm/</w:t>
        </w:r>
      </w:hyperlink>
      <w:r>
        <w:rPr>
          <w:rFonts w:ascii="Times New Roman" w:hAnsi="Times New Roman" w:cs="Times New Roman"/>
        </w:rPr>
        <w:t>.</w:t>
      </w:r>
    </w:p>
    <w:p w14:paraId="78E33778" w14:textId="77777777" w:rsidR="00B31653" w:rsidRDefault="00B31653" w:rsidP="00B31653">
      <w:pPr>
        <w:pStyle w:val="NoSpacing"/>
        <w:ind w:left="720" w:right="720"/>
        <w:jc w:val="both"/>
        <w:rPr>
          <w:rFonts w:ascii="Times New Roman" w:hAnsi="Times New Roman" w:cs="Times New Roman"/>
        </w:rPr>
      </w:pPr>
    </w:p>
    <w:p w14:paraId="3FD3E005" w14:textId="77777777" w:rsidR="00B31653" w:rsidRDefault="00B31653" w:rsidP="00B31653">
      <w:pPr>
        <w:pStyle w:val="NoSpacing"/>
        <w:ind w:left="720" w:right="720"/>
        <w:jc w:val="both"/>
        <w:rPr>
          <w:rFonts w:ascii="Times New Roman" w:hAnsi="Times New Roman" w:cs="Times New Roman"/>
        </w:rPr>
      </w:pPr>
    </w:p>
    <w:p w14:paraId="3E45E92C" w14:textId="77777777" w:rsidR="00B31653" w:rsidRDefault="00B31653" w:rsidP="00B31653">
      <w:pPr>
        <w:pStyle w:val="NoSpacing"/>
        <w:ind w:left="720" w:right="720"/>
        <w:jc w:val="both"/>
        <w:rPr>
          <w:rFonts w:ascii="Times New Roman" w:hAnsi="Times New Roman" w:cs="Times New Roman"/>
        </w:rPr>
      </w:pPr>
    </w:p>
    <w:p w14:paraId="0F2D155C" w14:textId="77777777" w:rsidR="005D2F25" w:rsidRDefault="005D2F25" w:rsidP="00B31653">
      <w:pPr>
        <w:pStyle w:val="NoSpacing"/>
        <w:ind w:left="720" w:right="720"/>
        <w:jc w:val="both"/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</w:pPr>
    </w:p>
    <w:p w14:paraId="3EDAE0B6" w14:textId="77777777" w:rsidR="005D2F25" w:rsidRDefault="005D2F25" w:rsidP="00B31653">
      <w:pPr>
        <w:pStyle w:val="NoSpacing"/>
        <w:ind w:left="720" w:right="720"/>
        <w:jc w:val="both"/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</w:pPr>
    </w:p>
    <w:p w14:paraId="7EB56A61" w14:textId="77777777" w:rsidR="005D2F25" w:rsidRDefault="005D2F25" w:rsidP="00B31653">
      <w:pPr>
        <w:pStyle w:val="NoSpacing"/>
        <w:ind w:left="720" w:right="720"/>
        <w:jc w:val="both"/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</w:pPr>
    </w:p>
    <w:p w14:paraId="0BA8457E" w14:textId="77777777" w:rsidR="005D2F25" w:rsidRDefault="005D2F25" w:rsidP="00B31653">
      <w:pPr>
        <w:pStyle w:val="NoSpacing"/>
        <w:ind w:left="720" w:right="720"/>
        <w:jc w:val="both"/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</w:pPr>
    </w:p>
    <w:p w14:paraId="02245DC8" w14:textId="77777777" w:rsidR="005D2F25" w:rsidRDefault="005D2F25" w:rsidP="00B31653">
      <w:pPr>
        <w:pStyle w:val="NoSpacing"/>
        <w:ind w:left="720" w:right="720"/>
        <w:jc w:val="both"/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</w:pPr>
    </w:p>
    <w:p w14:paraId="377BE01B" w14:textId="77777777" w:rsidR="005D2F25" w:rsidRDefault="005D2F25" w:rsidP="00B31653">
      <w:pPr>
        <w:pStyle w:val="NoSpacing"/>
        <w:ind w:left="720" w:right="720"/>
        <w:jc w:val="both"/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</w:pPr>
    </w:p>
    <w:p w14:paraId="17797C83" w14:textId="77777777" w:rsidR="005D2F25" w:rsidRDefault="005D2F25" w:rsidP="00B31653">
      <w:pPr>
        <w:pStyle w:val="NoSpacing"/>
        <w:ind w:left="720" w:right="720"/>
        <w:jc w:val="both"/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</w:pPr>
    </w:p>
    <w:p w14:paraId="68E6F1FA" w14:textId="77777777" w:rsidR="005D2F25" w:rsidRDefault="005D2F25" w:rsidP="00B31653">
      <w:pPr>
        <w:pStyle w:val="NoSpacing"/>
        <w:ind w:left="720" w:right="720"/>
        <w:jc w:val="both"/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</w:pPr>
    </w:p>
    <w:p w14:paraId="268C6902" w14:textId="77777777" w:rsidR="005D2F25" w:rsidRDefault="005D2F25" w:rsidP="00B31653">
      <w:pPr>
        <w:pStyle w:val="NoSpacing"/>
        <w:ind w:left="720" w:right="720"/>
        <w:jc w:val="both"/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</w:pPr>
    </w:p>
    <w:p w14:paraId="2528E42E" w14:textId="77777777" w:rsidR="005D2F25" w:rsidRDefault="005D2F25" w:rsidP="00B31653">
      <w:pPr>
        <w:pStyle w:val="NoSpacing"/>
        <w:ind w:left="720" w:right="720"/>
        <w:jc w:val="both"/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</w:pPr>
    </w:p>
    <w:p w14:paraId="56BD963E" w14:textId="77777777" w:rsidR="005D2F25" w:rsidRDefault="005D2F25" w:rsidP="00B31653">
      <w:pPr>
        <w:pStyle w:val="NoSpacing"/>
        <w:ind w:left="720" w:right="720"/>
        <w:jc w:val="both"/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</w:pPr>
    </w:p>
    <w:p w14:paraId="1B0F1028" w14:textId="2CC683DE" w:rsidR="00B31653" w:rsidRDefault="00B31653" w:rsidP="00B31653">
      <w:pPr>
        <w:pStyle w:val="NoSpacing"/>
        <w:ind w:left="720" w:right="720"/>
        <w:jc w:val="both"/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</w:pPr>
      <w:r w:rsidRPr="00196B35"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  <w:t xml:space="preserve">The Mora County Commission may convene in Executive Session to discuss personnel matters, as permitted by section 10-15-1(H)(2) of the New Mexico Open Meeting Act, NMSA 1978 and matters subject to the Attorney </w:t>
      </w:r>
      <w:r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  <w:t>Client privilege pertaining to threatened or pending litigation in which the County of Mora is or may become a participant, as permitted by Section 10-15-1 (H)(7) of the New Mexico Open Meetings Act, NMSA 1978.</w:t>
      </w:r>
    </w:p>
    <w:p w14:paraId="2BEB99D6" w14:textId="77777777" w:rsidR="00B31653" w:rsidRDefault="00B31653" w:rsidP="00B31653">
      <w:pPr>
        <w:pStyle w:val="NoSpacing"/>
        <w:ind w:left="720" w:right="720"/>
        <w:jc w:val="both"/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</w:pPr>
    </w:p>
    <w:p w14:paraId="08796F47" w14:textId="77777777" w:rsidR="00B31653" w:rsidRDefault="00B31653" w:rsidP="00B31653">
      <w:pPr>
        <w:pStyle w:val="NoSpacing"/>
        <w:ind w:left="720" w:right="720"/>
        <w:jc w:val="both"/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</w:pPr>
      <w:r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  <w:t>If you are an individual with a disability who needs a reader, amplifier, qualified sign language interpreter or any other form of auxiliary aid service to attend or participate in the meeting, please contact the Mora County Administration office located on Highway 518; Mora County Courthouse, 1 Courthouse Drive, Mora, NM  87732; 575-387-5279.</w:t>
      </w:r>
    </w:p>
    <w:p w14:paraId="35AEA3AD" w14:textId="77777777" w:rsidR="00B31653" w:rsidRDefault="00B31653" w:rsidP="00B31653">
      <w:pPr>
        <w:pStyle w:val="NoSpacing"/>
        <w:ind w:left="720" w:right="720"/>
        <w:jc w:val="both"/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</w:pPr>
    </w:p>
    <w:p w14:paraId="07C9F61F" w14:textId="77777777" w:rsidR="00B31653" w:rsidRDefault="00B31653" w:rsidP="00B31653">
      <w:pPr>
        <w:pStyle w:val="NoSpacing"/>
        <w:ind w:left="720" w:right="720"/>
        <w:jc w:val="both"/>
        <w:rPr>
          <w:rStyle w:val="Hyperlink"/>
          <w:rFonts w:ascii="Times New Roman" w:hAnsi="Times New Roman" w:cs="Times New Roman"/>
          <w:i/>
          <w:iCs/>
          <w:color w:val="auto"/>
          <w:sz w:val="18"/>
          <w:szCs w:val="18"/>
          <w:u w:val="none"/>
        </w:rPr>
      </w:pPr>
    </w:p>
    <w:p w14:paraId="69F3C7AB" w14:textId="0C644AB2" w:rsidR="00B31653" w:rsidRPr="003A4D71" w:rsidRDefault="00B31653" w:rsidP="00B31653">
      <w:pPr>
        <w:pStyle w:val="NoSpacing"/>
        <w:ind w:left="720" w:right="720"/>
        <w:jc w:val="both"/>
        <w:rPr>
          <w:rStyle w:val="Hyperlink"/>
          <w:rFonts w:ascii="Times New Roman" w:hAnsi="Times New Roman" w:cs="Times New Roman"/>
          <w:color w:val="FF0000"/>
          <w:sz w:val="18"/>
          <w:szCs w:val="1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PUBLISH:  </w:t>
      </w:r>
      <w:r>
        <w:rPr>
          <w:rStyle w:val="Hyperlink"/>
          <w:rFonts w:ascii="Times New Roman" w:hAnsi="Times New Roman" w:cs="Times New Roman"/>
          <w:color w:val="FF0000"/>
          <w:sz w:val="18"/>
          <w:szCs w:val="18"/>
          <w:u w:val="none"/>
        </w:rPr>
        <w:t xml:space="preserve">Bulletin Board; website; – </w:t>
      </w:r>
      <w:r w:rsidR="005D2F25">
        <w:rPr>
          <w:rStyle w:val="Hyperlink"/>
          <w:rFonts w:ascii="Times New Roman" w:hAnsi="Times New Roman" w:cs="Times New Roman"/>
          <w:color w:val="FF0000"/>
          <w:sz w:val="18"/>
          <w:szCs w:val="18"/>
          <w:u w:val="none"/>
        </w:rPr>
        <w:t>6/2</w:t>
      </w:r>
      <w:r w:rsidR="005F64D0">
        <w:rPr>
          <w:rStyle w:val="Hyperlink"/>
          <w:rFonts w:ascii="Times New Roman" w:hAnsi="Times New Roman" w:cs="Times New Roman"/>
          <w:color w:val="FF0000"/>
          <w:sz w:val="18"/>
          <w:szCs w:val="18"/>
          <w:u w:val="none"/>
        </w:rPr>
        <w:t>3</w:t>
      </w:r>
      <w:r w:rsidR="005D2F25">
        <w:rPr>
          <w:rStyle w:val="Hyperlink"/>
          <w:rFonts w:ascii="Times New Roman" w:hAnsi="Times New Roman" w:cs="Times New Roman"/>
          <w:color w:val="FF0000"/>
          <w:sz w:val="18"/>
          <w:szCs w:val="18"/>
          <w:u w:val="none"/>
        </w:rPr>
        <w:t>/23</w:t>
      </w:r>
    </w:p>
    <w:p w14:paraId="483FE51B" w14:textId="77777777" w:rsidR="00B31653" w:rsidRPr="003A4D71" w:rsidRDefault="00B31653" w:rsidP="00B31653">
      <w:pPr>
        <w:pStyle w:val="NoSpacing"/>
        <w:ind w:left="720" w:right="720"/>
        <w:jc w:val="both"/>
        <w:rPr>
          <w:rFonts w:ascii="Times New Roman" w:hAnsi="Times New Roman" w:cs="Times New Roman"/>
        </w:rPr>
      </w:pPr>
    </w:p>
    <w:p w14:paraId="05E724F1" w14:textId="77777777" w:rsidR="00B31653" w:rsidRPr="00B31653" w:rsidRDefault="00B31653" w:rsidP="00B31653">
      <w:pPr>
        <w:pStyle w:val="NoSpacing"/>
        <w:ind w:left="720" w:right="720"/>
        <w:jc w:val="both"/>
        <w:rPr>
          <w:rFonts w:ascii="Times New Roman" w:hAnsi="Times New Roman" w:cs="Times New Roman"/>
        </w:rPr>
      </w:pPr>
    </w:p>
    <w:sectPr w:rsidR="00B31653" w:rsidRPr="00B31653" w:rsidSect="00A057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4A84" w14:textId="77777777" w:rsidR="00AC0CA3" w:rsidRDefault="00AC0CA3" w:rsidP="002D4665">
      <w:r>
        <w:separator/>
      </w:r>
    </w:p>
  </w:endnote>
  <w:endnote w:type="continuationSeparator" w:id="0">
    <w:p w14:paraId="37DF4649" w14:textId="77777777" w:rsidR="00AC0CA3" w:rsidRDefault="00AC0CA3" w:rsidP="002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7274" w14:textId="77777777" w:rsidR="00A05743" w:rsidRDefault="00A0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BE18" w14:textId="77777777" w:rsidR="001D5C7F" w:rsidRDefault="001D5C7F" w:rsidP="001D5C7F">
    <w:pPr>
      <w:pStyle w:val="Footer"/>
      <w:jc w:val="center"/>
    </w:pPr>
    <w:r>
      <w:t>P.O. Box 580</w:t>
    </w:r>
  </w:p>
  <w:p w14:paraId="090B7231" w14:textId="77777777" w:rsidR="001D5C7F" w:rsidRDefault="001D5C7F" w:rsidP="001D5C7F">
    <w:pPr>
      <w:pStyle w:val="Footer"/>
      <w:jc w:val="center"/>
    </w:pPr>
    <w:r>
      <w:t>Mora, N.M. 87732</w:t>
    </w:r>
  </w:p>
  <w:p w14:paraId="1728829E" w14:textId="77777777" w:rsidR="001D5C7F" w:rsidRDefault="001D5C7F" w:rsidP="001D5C7F">
    <w:pPr>
      <w:pStyle w:val="Footer"/>
      <w:jc w:val="center"/>
    </w:pPr>
    <w:r>
      <w:t>Phone (575)387-5279</w:t>
    </w:r>
  </w:p>
  <w:p w14:paraId="08279F73" w14:textId="77777777" w:rsidR="001D5C7F" w:rsidRDefault="001D5C7F" w:rsidP="001D5C7F">
    <w:pPr>
      <w:pStyle w:val="Footer"/>
      <w:jc w:val="center"/>
    </w:pPr>
    <w:r>
      <w:t>Fax (575</w:t>
    </w:r>
    <w:r w:rsidR="00591A02">
      <w:t>)</w:t>
    </w:r>
    <w:r>
      <w:t xml:space="preserve"> 387-9022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9A68" w14:textId="77777777" w:rsidR="00A05743" w:rsidRDefault="00A0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654E" w14:textId="77777777" w:rsidR="00AC0CA3" w:rsidRDefault="00AC0CA3" w:rsidP="002D4665">
      <w:r>
        <w:separator/>
      </w:r>
    </w:p>
  </w:footnote>
  <w:footnote w:type="continuationSeparator" w:id="0">
    <w:p w14:paraId="710E7929" w14:textId="77777777" w:rsidR="00AC0CA3" w:rsidRDefault="00AC0CA3" w:rsidP="002D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3CF1" w14:textId="77777777" w:rsidR="00A05743" w:rsidRDefault="00A0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9633273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F80EBE" w14:textId="25819C2C" w:rsidR="00A05743" w:rsidRPr="00A05743" w:rsidRDefault="00A05743">
        <w:pPr>
          <w:pStyle w:val="Header"/>
          <w:rPr>
            <w:rFonts w:ascii="Times New Roman" w:hAnsi="Times New Roman" w:cs="Times New Roman"/>
          </w:rPr>
        </w:pPr>
        <w:r w:rsidRPr="00A05743">
          <w:rPr>
            <w:rFonts w:ascii="Times New Roman" w:hAnsi="Times New Roman" w:cs="Times New Roman"/>
          </w:rPr>
          <w:t>Special Meeting</w:t>
        </w:r>
      </w:p>
      <w:p w14:paraId="6E347E94" w14:textId="77777777" w:rsidR="00A05743" w:rsidRPr="00A05743" w:rsidRDefault="00A05743">
        <w:pPr>
          <w:pStyle w:val="Header"/>
          <w:rPr>
            <w:rFonts w:ascii="Times New Roman" w:hAnsi="Times New Roman" w:cs="Times New Roman"/>
          </w:rPr>
        </w:pPr>
        <w:r w:rsidRPr="00A05743">
          <w:rPr>
            <w:rFonts w:ascii="Times New Roman" w:hAnsi="Times New Roman" w:cs="Times New Roman"/>
          </w:rPr>
          <w:t>June 20, 2023</w:t>
        </w:r>
      </w:p>
      <w:p w14:paraId="71FD75B1" w14:textId="32164B51" w:rsidR="00A05743" w:rsidRPr="00A05743" w:rsidRDefault="00A05743">
        <w:pPr>
          <w:pStyle w:val="Header"/>
          <w:rPr>
            <w:rFonts w:ascii="Times New Roman" w:hAnsi="Times New Roman" w:cs="Times New Roman"/>
          </w:rPr>
        </w:pPr>
        <w:r w:rsidRPr="00A05743">
          <w:rPr>
            <w:rFonts w:ascii="Times New Roman" w:hAnsi="Times New Roman" w:cs="Times New Roman"/>
          </w:rPr>
          <w:t xml:space="preserve">Page </w:t>
        </w:r>
        <w:r w:rsidRPr="00A05743">
          <w:rPr>
            <w:rFonts w:ascii="Times New Roman" w:hAnsi="Times New Roman" w:cs="Times New Roman"/>
          </w:rPr>
          <w:fldChar w:fldCharType="begin"/>
        </w:r>
        <w:r w:rsidRPr="00A05743">
          <w:rPr>
            <w:rFonts w:ascii="Times New Roman" w:hAnsi="Times New Roman" w:cs="Times New Roman"/>
          </w:rPr>
          <w:instrText xml:space="preserve"> PAGE   \* MERGEFORMAT </w:instrText>
        </w:r>
        <w:r w:rsidRPr="00A05743">
          <w:rPr>
            <w:rFonts w:ascii="Times New Roman" w:hAnsi="Times New Roman" w:cs="Times New Roman"/>
          </w:rPr>
          <w:fldChar w:fldCharType="separate"/>
        </w:r>
        <w:r w:rsidRPr="00A05743">
          <w:rPr>
            <w:rFonts w:ascii="Times New Roman" w:hAnsi="Times New Roman" w:cs="Times New Roman"/>
            <w:noProof/>
          </w:rPr>
          <w:t>2</w:t>
        </w:r>
        <w:r w:rsidRPr="00A0574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5834260" w14:textId="77777777" w:rsidR="00A05743" w:rsidRDefault="00A057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C462" w14:textId="77777777" w:rsidR="00A05743" w:rsidRDefault="00A0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0DB7"/>
    <w:multiLevelType w:val="hybridMultilevel"/>
    <w:tmpl w:val="833E48B2"/>
    <w:lvl w:ilvl="0" w:tplc="473077B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5564F4"/>
    <w:multiLevelType w:val="hybridMultilevel"/>
    <w:tmpl w:val="07661364"/>
    <w:lvl w:ilvl="0" w:tplc="452632A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BE32D2"/>
    <w:multiLevelType w:val="hybridMultilevel"/>
    <w:tmpl w:val="8BA4BE58"/>
    <w:lvl w:ilvl="0" w:tplc="B7A007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F54460"/>
    <w:multiLevelType w:val="hybridMultilevel"/>
    <w:tmpl w:val="531856B6"/>
    <w:lvl w:ilvl="0" w:tplc="00704AA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22494B"/>
    <w:multiLevelType w:val="hybridMultilevel"/>
    <w:tmpl w:val="15A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67974">
    <w:abstractNumId w:val="4"/>
  </w:num>
  <w:num w:numId="2" w16cid:durableId="2111394610">
    <w:abstractNumId w:val="2"/>
  </w:num>
  <w:num w:numId="3" w16cid:durableId="2032682707">
    <w:abstractNumId w:val="3"/>
  </w:num>
  <w:num w:numId="4" w16cid:durableId="1630548134">
    <w:abstractNumId w:val="0"/>
  </w:num>
  <w:num w:numId="5" w16cid:durableId="36405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258A3"/>
    <w:rsid w:val="00033784"/>
    <w:rsid w:val="000B3BBD"/>
    <w:rsid w:val="000F6618"/>
    <w:rsid w:val="00120E9E"/>
    <w:rsid w:val="00173EFE"/>
    <w:rsid w:val="001870A1"/>
    <w:rsid w:val="001C144E"/>
    <w:rsid w:val="001C3A66"/>
    <w:rsid w:val="001D5C7F"/>
    <w:rsid w:val="001D76EB"/>
    <w:rsid w:val="001E18A0"/>
    <w:rsid w:val="00230908"/>
    <w:rsid w:val="002432B2"/>
    <w:rsid w:val="002615D2"/>
    <w:rsid w:val="002A3C22"/>
    <w:rsid w:val="002D4665"/>
    <w:rsid w:val="0031494B"/>
    <w:rsid w:val="003665E9"/>
    <w:rsid w:val="003760E5"/>
    <w:rsid w:val="003B4F64"/>
    <w:rsid w:val="003C4926"/>
    <w:rsid w:val="003E329E"/>
    <w:rsid w:val="00400827"/>
    <w:rsid w:val="004A410F"/>
    <w:rsid w:val="004E1B81"/>
    <w:rsid w:val="004E7E53"/>
    <w:rsid w:val="0051739A"/>
    <w:rsid w:val="00591A02"/>
    <w:rsid w:val="005D2F25"/>
    <w:rsid w:val="005D6A4E"/>
    <w:rsid w:val="005E06FE"/>
    <w:rsid w:val="005F64D0"/>
    <w:rsid w:val="00600B83"/>
    <w:rsid w:val="00614F78"/>
    <w:rsid w:val="00647C2E"/>
    <w:rsid w:val="00673678"/>
    <w:rsid w:val="00693F7A"/>
    <w:rsid w:val="00726529"/>
    <w:rsid w:val="007562D1"/>
    <w:rsid w:val="007C5FA0"/>
    <w:rsid w:val="007D1EC8"/>
    <w:rsid w:val="007E2269"/>
    <w:rsid w:val="007F64DF"/>
    <w:rsid w:val="007F6C6D"/>
    <w:rsid w:val="00806402"/>
    <w:rsid w:val="0084050E"/>
    <w:rsid w:val="00844DB2"/>
    <w:rsid w:val="00893161"/>
    <w:rsid w:val="008963FC"/>
    <w:rsid w:val="00920076"/>
    <w:rsid w:val="00977182"/>
    <w:rsid w:val="009C5BC0"/>
    <w:rsid w:val="009C5E7B"/>
    <w:rsid w:val="009D68A4"/>
    <w:rsid w:val="00A05743"/>
    <w:rsid w:val="00A7675C"/>
    <w:rsid w:val="00A966E4"/>
    <w:rsid w:val="00AC06C4"/>
    <w:rsid w:val="00AC0CA3"/>
    <w:rsid w:val="00B31653"/>
    <w:rsid w:val="00B7582B"/>
    <w:rsid w:val="00B81A77"/>
    <w:rsid w:val="00B868A3"/>
    <w:rsid w:val="00BE0668"/>
    <w:rsid w:val="00C93D5B"/>
    <w:rsid w:val="00CE3770"/>
    <w:rsid w:val="00D23089"/>
    <w:rsid w:val="00D771A8"/>
    <w:rsid w:val="00DB7970"/>
    <w:rsid w:val="00DB7A63"/>
    <w:rsid w:val="00E37779"/>
    <w:rsid w:val="00E579D4"/>
    <w:rsid w:val="00ED0068"/>
    <w:rsid w:val="00EF3EC8"/>
    <w:rsid w:val="00F30BE2"/>
    <w:rsid w:val="00F60C7D"/>
    <w:rsid w:val="00F6259F"/>
    <w:rsid w:val="00FA6E3C"/>
    <w:rsid w:val="00FD0AB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2B43241F-95BE-4269-A59B-51D9B44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towncloud.io/go/mora-county-n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TgxMDJiYWEtNzg1Zi00NzUzLTgzN2QtYjU2ZDU0NTlhNzQ4%40thread.v2/0?context=%7b%22Tid%22%3a%22a4739c36-aecc-4ff6-88f4-5a47b55b2a8c%22%2c%22Oid%22%3a%22c13a56ab-8923-43f2-8c8b-ca2e5175538a%22%7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5948-E441-4DE9-A6E8-946A223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Frances Muniz</cp:lastModifiedBy>
  <cp:revision>7</cp:revision>
  <cp:lastPrinted>2023-06-24T00:16:00Z</cp:lastPrinted>
  <dcterms:created xsi:type="dcterms:W3CDTF">2023-06-21T14:39:00Z</dcterms:created>
  <dcterms:modified xsi:type="dcterms:W3CDTF">2023-06-24T00:18:00Z</dcterms:modified>
</cp:coreProperties>
</file>